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Früher war alles besser.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charset w:val="00"/>
    <w:family w:val="swiss"/>
    <w:pitch w:val="default"/>
  </w:font>
  <w:font w:name="Liberation Serif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89732808" w:val="1502" w:fileVer="343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hAnsi="Liberation Serif" w:eastAsia="Liberation Serif" w:cs="Liberation Serif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Liberation Serif" w:hAnsi="Liberation Serif" w:eastAsia="Liberation Serif" w:cs="Liberation Serif"/>
        <w:kern w:val="1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Liberation Serif"/>
        <a:cs typeface="Arial"/>
      </a:majorFont>
      <a:minorFont>
        <a:latin typeface="Liberation Serif"/>
        <a:ea typeface="Liberation Serif"/>
        <a:cs typeface="Liberation Serif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Wolfgang Köhler</cp:lastModifiedBy>
  <cp:revision>2</cp:revision>
  <dcterms:created xsi:type="dcterms:W3CDTF">2026-09-18T11:54:19Z</dcterms:created>
  <dcterms:modified xsi:type="dcterms:W3CDTF">2026-09-18T12:00:08Z</dcterms:modified>
</cp:coreProperties>
</file>