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>
        <w:t>Neue Beispieldatei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ourier-P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0" w:val="1500" w:fileVer="343" w:fileVer64="64" w:fileVerOS="3"/>
  <w:zoom w:val="textFit" w:percent="196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-PS" w:hAnsi="Courier-PS" w:eastAsia="Courier-PS" w:cs="Courier-PS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-PS" w:hAnsi="Courier-PS" w:eastAsia="Courier-PS" w:cs="Courier-PS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Formatvorlage normal.tmvx</dc:title>
  <dc:subject>Formatvorlage SoftMaker Office NX Universal Beta</dc:subject>
  <dc:creator>Überwiegend SoftMaker</dc:creator>
  <cp:keywords>Formatvorlage</cp:keywords>
  <dc:description>Formatvorlage SoftMaker Office NX Universal Beta (03.10.2025)</dc:description>
  <cp:lastModifiedBy>Peter Baeumle-Courth [SoftMaker Beta-Test]</cp:lastModifiedBy>
  <cp:revision>2</cp:revision>
  <dcterms:created xsi:type="dcterms:W3CDTF">2026-07-21T20:09:36Z</dcterms:created>
</cp:coreProperties>
</file>