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Noto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59620612" w:val="1046" w:fileVer="342" w:fileVer64="64" w:fileVerOS="3"/>
  <w:zoom w:percent="160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5689587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  <w:rPr>
      <w:rFonts w:ascii="Noto Sans" w:hAnsi="Noto Sans" w:eastAsia="Noto Sans" w:cs="Noto Sans"/>
    </w:rPr>
  </w:style>
  <w:style w:type="paragraph" w:styleId="para5">
    <w:name w:val="Comment Subject"/>
    <w:qFormat/>
    <w:basedOn w:val="para4"/>
    <w:next w:val="para4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  <w:rPr>
      <w:rFonts w:ascii="Noto Sans" w:hAnsi="Noto Sans" w:eastAsia="Noto Sans" w:cs="Noto Sans"/>
    </w:rPr>
  </w:style>
  <w:style w:type="paragraph" w:styleId="para5">
    <w:name w:val="Comment Subject"/>
    <w:qFormat/>
    <w:basedOn w:val="para4"/>
    <w:next w:val="para4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Karl-Heinz Ebnet</cp:lastModifiedBy>
  <cp:revision>5</cp:revision>
  <dcterms:created xsi:type="dcterms:W3CDTF">2022-08-04T13:41:30Z</dcterms:created>
  <dcterms:modified xsi:type="dcterms:W3CDTF">2022-08-04T13:43:32Z</dcterms:modified>
</cp:coreProperties>
</file>