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numPr>
          <w:ilvl w:val="0"/>
          <w:numId w:val="1"/>
        </w:numPr>
        <w:ind w:left="360" w:hanging="360"/>
        <w:rPr>
          <w:sz w:val="24"/>
          <w:szCs w:val="24"/>
        </w:rPr>
      </w:pPr>
      <w:r>
        <w:rPr>
          <w:b/>
          <w:bCs/>
          <w:sz w:val="24"/>
          <w:szCs w:val="24"/>
        </w:rPr>
        <w:t>Seitliche Muskeln</w:t>
      </w:r>
      <w:r>
        <w:rPr>
          <w:sz w:val="24"/>
          <w:szCs w:val="24"/>
        </w:rPr>
        <w:t xml:space="preserve">; </w:t>
      </w:r>
      <w:r>
        <w:rPr>
          <w:i/>
          <w:iCs/>
          <w:sz w:val="24"/>
          <w:szCs w:val="24"/>
        </w:rPr>
        <w:t>Rückenlage</w:t>
      </w:r>
      <w:r>
        <w:rPr>
          <w:sz w:val="24"/>
          <w:szCs w:val="24"/>
        </w:rPr>
        <w:t xml:space="preserve">: </w:t>
      </w:r>
      <w:r>
        <w:rPr>
          <w:color w:val="ff0000"/>
          <w:sz w:val="24"/>
          <w:szCs w:val="24"/>
        </w:rPr>
        <w:t xml:space="preserve">Beine ausgestreckt; Arme neben Körper, Handkanten auflegen; </w:t>
      </w:r>
      <w:r>
        <w:rPr>
          <w:sz w:val="24"/>
          <w:szCs w:val="24"/>
        </w:rPr>
        <w:t>191f</w:t>
        <w:br w:type="textWrapping"/>
        <w:t xml:space="preserve">Muskeln in rechter Taille zwischen Becken und Rippen anspannen, Becken in Richtung Rippen, re Bein wird ‚kürzer‘; Kontraktion re seitlich, li Seite wird länger; Becken in Ausgangsposition zurückschieben; </w:t>
      </w:r>
      <w:r>
        <w:rPr>
          <w:b/>
          <w:bCs/>
          <w:sz w:val="24"/>
          <w:szCs w:val="24"/>
        </w:rPr>
        <w:t>7x</w:t>
      </w:r>
      <w:r>
        <w:rPr>
          <w:sz w:val="24"/>
          <w:szCs w:val="24"/>
        </w:rPr>
        <w:br w:type="textWrapping"/>
      </w:r>
      <w:r>
        <w:rPr>
          <w:sz w:val="12"/>
          <w:szCs w:val="12"/>
        </w:rPr>
      </w:r>
    </w:p>
    <w:p>
      <w:pPr>
        <w:ind w:left="360"/>
        <w:rPr>
          <w:sz w:val="6"/>
          <w:szCs w:val="6"/>
        </w:rPr>
      </w:pPr>
      <w:r>
        <w:rPr>
          <w:i/>
          <w:iCs/>
          <w:sz w:val="24"/>
          <w:szCs w:val="24"/>
        </w:rPr>
        <w:t>Wiederholung</w:t>
      </w:r>
      <w:r>
        <w:rPr>
          <w:sz w:val="24"/>
          <w:szCs w:val="24"/>
        </w:rPr>
        <w:t xml:space="preserve"> auf li Seite; </w:t>
      </w:r>
      <w:r>
        <w:rPr>
          <w:b/>
          <w:bCs/>
          <w:sz w:val="24"/>
          <w:szCs w:val="24"/>
        </w:rPr>
        <w:t>7x</w:t>
      </w:r>
      <w:r>
        <w:rPr>
          <w:sz w:val="24"/>
          <w:szCs w:val="24"/>
        </w:rPr>
        <w:br w:type="textWrapping"/>
      </w:r>
      <w:r>
        <w:rPr>
          <w:sz w:val="6"/>
          <w:szCs w:val="6"/>
        </w:rPr>
      </w:r>
    </w:p>
    <w:p>
      <w:pPr>
        <w:ind w:left="360"/>
        <w:rPr>
          <w:sz w:val="24"/>
          <w:szCs w:val="24"/>
        </w:rPr>
      </w:pPr>
      <w:r>
        <w:rPr>
          <w:i/>
          <w:iCs/>
          <w:sz w:val="24"/>
          <w:szCs w:val="24"/>
        </w:rPr>
        <w:t>Wechsel</w:t>
      </w:r>
      <w:r>
        <w:rPr>
          <w:sz w:val="24"/>
          <w:szCs w:val="24"/>
        </w:rPr>
        <w:t xml:space="preserve"> zwischen beiden Seiten; </w:t>
      </w:r>
      <w:r>
        <w:rPr>
          <w:b/>
          <w:bCs/>
          <w:sz w:val="24"/>
          <w:szCs w:val="24"/>
        </w:rPr>
        <w:t>7x</w:t>
      </w:r>
      <w:r>
        <w:rPr>
          <w:sz w:val="24"/>
          <w:szCs w:val="24"/>
        </w:rPr>
        <w:t xml:space="preserve"> </w:t>
        <w:br w:type="textWrapping"/>
      </w:r>
      <w:r>
        <w:rPr>
          <w:sz w:val="6"/>
          <w:szCs w:val="6"/>
        </w:rPr>
        <w:br w:type="textWrapping"/>
      </w:r>
      <w:r>
        <w:rPr>
          <w:sz w:val="24"/>
          <w:szCs w:val="24"/>
        </w:rPr>
        <w:t xml:space="preserve">entspannte Rückenlage, </w:t>
      </w:r>
      <w:r>
        <w:rPr>
          <w:i/>
          <w:iCs/>
          <w:sz w:val="24"/>
          <w:szCs w:val="24"/>
        </w:rPr>
        <w:t>Spüren</w:t>
      </w:r>
      <w:r>
        <w:rPr>
          <w:sz w:val="24"/>
          <w:szCs w:val="24"/>
        </w:rPr>
        <w:t xml:space="preserve"> der Rückenauflage</w:t>
      </w:r>
      <w:r>
        <w:rPr>
          <w:sz w:val="24"/>
          <w:szCs w:val="24"/>
        </w:rPr>
      </w:r>
    </w:p>
    <w:p>
      <w:pPr>
        <w:ind w:left="360"/>
      </w:pPr>
      <w:r/>
    </w:p>
    <w:p>
      <w:pPr>
        <w:numPr>
          <w:ilvl w:val="0"/>
          <w:numId w:val="1"/>
        </w:numPr>
        <w:ind w:left="360" w:hanging="360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1"/>
      <w:tmLastPosIdx w:val="0"/>
    </w:tmLastPosCaret>
    <w:tmLastPosAnchor>
      <w:tmLastPosPgfIdx w:val="0"/>
      <w:tmLastPosIdx w:val="303"/>
    </w:tmLastPosAnchor>
    <w:tmLastPosTblRect w:left="0" w:top="0" w:right="0" w:bottom="0"/>
  </w:tmLastPos>
  <w:tmAppRevision w:date="1624089997" w:val="1032" w:fileVer="342" w:fileVer64="64" w:fileVerOS="1">
    <w:pdfExportOpt pagesRangeIndex="1" pagesSelectionIndex="0" qualityIndex="1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 name="/Users/gerhard/Mail/Softmaker/Beisiel Shift-Return und Return 12 pt.pdf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Gerhard Peise</cp:lastModifiedBy>
  <cp:revision>4</cp:revision>
  <cp:lastPrinted>2021-06-19T08:05:25Z</cp:lastPrinted>
  <dcterms:created xsi:type="dcterms:W3CDTF">2021-06-18T14:21:05Z</dcterms:created>
  <dcterms:modified xsi:type="dcterms:W3CDTF">2021-06-19T08:06:37Z</dcterms:modified>
</cp:coreProperties>
</file>