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22"/>
        <w:spacing/>
        <w:jc w:val="center"/>
      </w:pPr>
      <w:r/>
    </w:p>
    <w:p>
      <w:pPr>
        <w:spacing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</w:r>
    </w:p>
    <w:p>
      <w:pPr>
        <w:spacing/>
        <w:jc w:val="center"/>
      </w:pPr>
      <w:r>
        <w:t>Deckblatt</w:t>
      </w:r>
    </w:p>
    <w:p>
      <w:pPr>
        <w:spacing/>
        <w:jc w:val="center"/>
      </w:pPr>
      <w:r/>
    </w:p>
    <w:p>
      <w:pPr>
        <w:spacing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spacing/>
        <w:jc w:val="center"/>
      </w:pPr>
      <w:r/>
    </w:p>
    <w:p>
      <w:pPr>
        <w:spacing/>
        <w:jc w:val="center"/>
      </w:pPr>
      <w:r/>
    </w:p>
    <w:p>
      <w:pPr>
        <w:tabs defTabSz="708">
          <w:tab w:val="left" w:pos="1985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headerReference w:type="default" r:id="rId8"/>
          <w:footerReference w:type="default" r:id="rId9"/>
          <w:type w:val="nextPage"/>
          <w:pgSz w:h="16838" w:w="11906"/>
          <w:pgMar w:left="1701" w:top="1701" w:right="1134" w:bottom="1134" w:header="709" w:footer="709"/>
          <w:paperSrc w:first="0" w:other="0" a="0" b="0"/>
          <w:pgNumType w:fmt="decimal"/>
          <w:titlePg/>
          <w:tmGutter w:val="3"/>
          <w:mirrorMargins w:val="0"/>
          <w:tmSection w:h="-1">
            <w:tmHeader w:id="0" w:h="0" edge="709" text="0">
              <w:shd w:val="none"/>
            </w:tmHeader>
            <w:tmFooter w:id="0" w:h="0" edge="709" text="0">
              <w:shd w:val="none"/>
            </w:tmFooter>
          </w:tmSection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  <w:foldMarks/>
        </w:sectPr>
      </w:pPr>
    </w:p>
    <w:p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Inhaltsverzeichnis</w:t>
      </w:r>
    </w:p>
    <w:p>
      <w:pPr>
        <w:pStyle w:val="para21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para18"/>
        <w:tabs defTabSz="708">
          <w:tab w:val="right" w:pos="9071" w:leader="dot"/>
        </w:tabs>
      </w:pPr>
      <w:r>
        <w:fldChar w:fldCharType="begin"/>
      </w:r>
      <w:r>
        <w:instrText xml:space="preserve"> TOC \o \z \h </w:instrText>
      </w:r>
      <w:r>
        <w:fldChar w:fldCharType="separate"/>
      </w:r>
      <w:hyperlink w:anchor="_Toc59133661" w:history="1">
        <w:r>
          <w:t>Abkürzungsverzeichnis</w:t>
          <w:tab/>
          <w:t>II</w:t>
        </w:r>
      </w:hyperlink>
    </w:p>
    <w:p>
      <w:pPr>
        <w:pStyle w:val="para18"/>
        <w:tabs defTabSz="708">
          <w:tab w:val="right" w:pos="9071" w:leader="dot"/>
        </w:tabs>
      </w:pPr>
      <w:hyperlink w:anchor="_Toc59133662" w:history="1">
        <w:r>
          <w:t>Symbolverzeichnis</w:t>
          <w:tab/>
          <w:t>III</w:t>
        </w:r>
      </w:hyperlink>
    </w:p>
    <w:p>
      <w:pPr>
        <w:pStyle w:val="para18"/>
        <w:tabs defTabSz="708">
          <w:tab w:val="right" w:pos="9071" w:leader="dot"/>
        </w:tabs>
      </w:pPr>
      <w:hyperlink w:anchor="_Toc59133663" w:history="1">
        <w:r>
          <w:t>Abbildungsverzeichnis</w:t>
          <w:tab/>
          <w:t>IV</w:t>
        </w:r>
      </w:hyperlink>
    </w:p>
    <w:p>
      <w:pPr>
        <w:pStyle w:val="para18"/>
        <w:tabs defTabSz="708">
          <w:tab w:val="right" w:pos="9071" w:leader="dot"/>
        </w:tabs>
      </w:pPr>
      <w:hyperlink w:anchor="_Toc59133664" w:history="1">
        <w:r>
          <w:t>Tabellenverzeichnis</w:t>
          <w:tab/>
          <w:t>V</w:t>
        </w:r>
      </w:hyperlink>
    </w:p>
    <w:p>
      <w:pPr>
        <w:pStyle w:val="para18"/>
        <w:tabs defTabSz="708">
          <w:tab w:val="left" w:pos="567" w:leader="none"/>
          <w:tab w:val="right" w:pos="9071" w:leader="dot"/>
        </w:tabs>
      </w:pPr>
      <w:hyperlink w:anchor="_Toc59133665" w:history="1">
        <w:r>
          <w:t>1</w:t>
          <w:tab/>
          <w:t xml:space="preserve"> Einleitung</w:t>
          <w:tab/>
          <w:t>1</w:t>
        </w:r>
      </w:hyperlink>
    </w:p>
    <w:p>
      <w:pPr>
        <w:pStyle w:val="para18"/>
        <w:tabs defTabSz="708">
          <w:tab w:val="left" w:pos="567" w:leader="none"/>
          <w:tab w:val="right" w:pos="9071" w:leader="dot"/>
        </w:tabs>
      </w:pPr>
      <w:hyperlink w:anchor="_Toc59133683" w:history="1">
        <w:r>
          <w:t>2</w:t>
          <w:tab/>
          <w:t xml:space="preserve"> Hauptteil</w:t>
          <w:tab/>
          <w:t>2</w:t>
        </w:r>
      </w:hyperlink>
    </w:p>
    <w:p>
      <w:pPr>
        <w:pStyle w:val="para18"/>
        <w:tabs defTabSz="708">
          <w:tab w:val="left" w:pos="567" w:leader="none"/>
          <w:tab w:val="right" w:pos="9071" w:leader="dot"/>
        </w:tabs>
      </w:pPr>
      <w:hyperlink w:anchor="_Toc59133684" w:history="1">
        <w:r>
          <w:t>3</w:t>
          <w:tab/>
          <w:t xml:space="preserve"> Zusammenfassung</w:t>
          <w:tab/>
          <w:t>3</w:t>
        </w:r>
      </w:hyperlink>
    </w:p>
    <w:p>
      <w:pPr>
        <w:pStyle w:val="para18"/>
        <w:tabs defTabSz="708">
          <w:tab w:val="right" w:pos="9071" w:leader="dot"/>
        </w:tabs>
      </w:pPr>
      <w:hyperlink w:anchor="_Toc59133685" w:history="1">
        <w:r>
          <w:t>Literaturverzeichnis</w:t>
          <w:tab/>
          <w:t>4</w:t>
        </w:r>
      </w:hyperlink>
    </w:p>
    <w:p>
      <w:pPr>
        <w:pStyle w:val="para18"/>
        <w:tabs defTabSz="708">
          <w:tab w:val="right" w:pos="9071" w:leader="dot"/>
        </w:tabs>
      </w:pPr>
      <w:hyperlink w:anchor="_Toc59133686" w:history="1">
        <w:r>
          <w:t>Verzeichnis der Rechtsquellen</w:t>
          <w:tab/>
          <w:t>5</w:t>
        </w:r>
      </w:hyperlink>
    </w:p>
    <w:p>
      <w:pPr>
        <w:rPr>
          <w:bCs/>
          <w:sz w:val="2"/>
          <w:szCs w:val="2"/>
        </w:rPr>
      </w:pPr>
      <w:r>
        <w:rPr>
          <w:bCs/>
          <w:sz w:val="2"/>
          <w:szCs w:val="2"/>
        </w:rPr>
        <w:fldChar w:fldCharType="end"/>
      </w:r>
      <w:r>
        <w:rPr>
          <w:bCs/>
          <w:sz w:val="2"/>
          <w:szCs w:val="2"/>
        </w:rPr>
      </w:r>
    </w:p>
    <w:p>
      <w:pPr>
        <w:pStyle w:val="para1"/>
        <w:numPr>
          <w:ilvl w:val="0"/>
          <w:numId w:val="0"/>
        </w:numPr>
        <w:ind w:left="432"/>
      </w:pPr>
      <w:r>
        <w:br w:type="page"/>
      </w:r>
      <w:bookmarkStart w:id="0" w:name="_Toc59133661"/>
      <w:r>
        <w:t>Abkürzungsverzeichnis</w:t>
      </w:r>
      <w:bookmarkEnd w:id="0"/>
      <w:r/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headerReference w:type="default" r:id="rId10"/>
          <w:footerReference w:type="default" r:id="rId11"/>
          <w:type w:val="nextPage"/>
          <w:pgSz w:h="16838" w:w="11906"/>
          <w:pgMar w:left="1701" w:top="1701" w:right="1134" w:bottom="1134" w:header="709" w:footer="709"/>
          <w:paperSrc w:first="0" w:other="0" a="0" b="0"/>
          <w:pgNumType w:fmt="upperRoman" w:start="1"/>
          <w:tmGutter w:val="3"/>
          <w:mirrorMargins w:val="0"/>
          <w:tmSection w:h="-1">
            <w:tmHeader w:id="0" w:h="0" edge="709" text="0">
              <w:shd w:val="none"/>
            </w:tmHeader>
            <w:tmFooter w:id="0" w:h="0" edge="709" text="0">
              <w:shd w:val="none"/>
            </w:tmFooter>
          </w:tmSection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  <w:foldMarks/>
        </w:sectPr>
      </w:pPr>
    </w:p>
    <w:p>
      <w:pPr>
        <w:pStyle w:val="para80"/>
      </w:pPr>
      <w:r/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type w:val="continuous"/>
          <w:pgSz w:h="16838" w:w="11906"/>
          <w:pgMar w:left="1701" w:top="1701" w:right="1134" w:bottom="1134"/>
          <w:paperSrc w:first="0" w:other="0" a="0" b="0"/>
          <w:pgNumType w:fmt="upperRoman"/>
          <w:tmGutter w:val="3"/>
          <w:mirrorMargins w:val="0"/>
          <w:tmSection w:h="-1"/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  <w:foldMarks/>
        </w:sectPr>
      </w:pPr>
    </w:p>
    <w:p>
      <w:r/>
    </w:p>
    <w:p>
      <w:pPr>
        <w:pStyle w:val="para1"/>
        <w:numPr>
          <w:ilvl w:val="0"/>
          <w:numId w:val="0"/>
        </w:numPr>
        <w:ind w:left="432"/>
      </w:pPr>
      <w:r>
        <w:br w:type="page"/>
      </w:r>
      <w:bookmarkStart w:id="1" w:name="_Toc59133662"/>
      <w:r>
        <w:t>Symbolverzeichnis</w:t>
      </w:r>
      <w:bookmarkEnd w:id="1"/>
      <w:r/>
    </w:p>
    <w:p>
      <w:pPr>
        <w:pStyle w:val="para21"/>
      </w:pPr>
      <w:r/>
    </w:p>
    <w:p>
      <w:pPr>
        <w:pStyle w:val="para21"/>
        <w:spacing/>
        <w:jc w:val="left"/>
        <w:tabs defTabSz="708">
          <w:tab w:val="left" w:pos="3828" w:leader="none"/>
        </w:tabs>
      </w:pPr>
      <w:r/>
    </w:p>
    <w:p>
      <w:pPr>
        <w:pStyle w:val="para21"/>
        <w:spacing/>
        <w:jc w:val="left"/>
        <w:tabs defTabSz="708">
          <w:tab w:val="left" w:pos="3828" w:leader="none"/>
        </w:tabs>
        <w:rPr>
          <w:szCs w:val="24"/>
        </w:rPr>
      </w:pPr>
      <w:r>
        <w:rPr>
          <w:szCs w:val="24"/>
        </w:rPr>
      </w:r>
    </w:p>
    <w:p>
      <w:pPr>
        <w:pStyle w:val="para1"/>
        <w:numPr>
          <w:ilvl w:val="0"/>
          <w:numId w:val="0"/>
        </w:numPr>
        <w:ind w:left="432"/>
      </w:pPr>
      <w:r>
        <w:br w:type="page"/>
      </w:r>
      <w:bookmarkStart w:id="2" w:name="_Toc59133663"/>
      <w:r>
        <w:t>Abbildungsverzeichnis</w:t>
      </w:r>
      <w:bookmarkEnd w:id="2"/>
      <w:r/>
    </w:p>
    <w:p>
      <w:r/>
    </w:p>
    <w:p>
      <w:pPr>
        <w:pStyle w:val="para1"/>
        <w:numPr>
          <w:ilvl w:val="0"/>
          <w:numId w:val="0"/>
        </w:numPr>
        <w:ind w:left="432"/>
      </w:pPr>
      <w:r>
        <w:br w:type="page"/>
      </w:r>
      <w:bookmarkStart w:id="3" w:name="_Toc59133664"/>
      <w:r>
        <w:t>Tabellenverzeichnis</w:t>
      </w:r>
      <w:bookmarkEnd w:id="3"/>
      <w:r/>
    </w:p>
    <w:p>
      <w:pPr>
        <w:pStyle w:val="para79"/>
        <w:tabs defTabSz="708">
          <w:tab w:val="right" w:pos="9061" w:leader="dot"/>
        </w:tabs>
        <w:rPr>
          <w:rFonts w:ascii="Calibri" w:hAnsi="Calibri"/>
          <w:sz w:val="24"/>
          <w:szCs w:val="24"/>
          <w:lang w:eastAsia="de-de"/>
        </w:rPr>
      </w:pPr>
      <w:r>
        <w:rPr>
          <w:rFonts w:ascii="Calibri" w:hAnsi="Calibri"/>
          <w:sz w:val="24"/>
          <w:szCs w:val="24"/>
          <w:lang w:eastAsia="de-de"/>
        </w:rPr>
      </w:r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type w:val="continuous"/>
          <w:pgSz w:h="16838" w:w="11906"/>
          <w:pgMar w:left="1701" w:top="1701" w:right="1134" w:bottom="1134"/>
          <w:paperSrc w:first="0" w:other="0" a="0" b="0"/>
          <w:pgNumType w:fmt="upperRoman"/>
          <w:tmGutter w:val="3"/>
          <w:mirrorMargins w:val="0"/>
          <w:tmSection w:h="-1"/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  <w:foldMarks/>
        </w:sectPr>
      </w:pPr>
    </w:p>
    <w:p>
      <w:pPr>
        <w:pStyle w:val="para1"/>
        <w:numPr>
          <w:ilvl w:val="0"/>
          <w:numId w:val="15"/>
        </w:numPr>
        <w:ind w:left="432" w:hanging="432"/>
      </w:pPr>
      <w:bookmarkStart w:id="4" w:name="_Toc59133665"/>
      <w:r>
        <w:t>Einleitung</w:t>
      </w:r>
      <w:bookmarkEnd w:id="4"/>
      <w:r/>
    </w:p>
    <w:p>
      <w:r/>
    </w:p>
    <w:p>
      <w:pPr>
        <w:pStyle w:val="para1"/>
        <w:numPr>
          <w:ilvl w:val="0"/>
          <w:numId w:val="15"/>
        </w:numPr>
        <w:ind w:left="432" w:hanging="432"/>
      </w:pPr>
      <w:r>
        <w:br w:type="page"/>
      </w:r>
      <w:bookmarkStart w:id="5" w:name="_Toc59133683"/>
      <w:r/>
      <w:bookmarkEnd w:id="5"/>
      <w:r>
        <w:t>Hauptteil</w:t>
      </w:r>
    </w:p>
    <w:p>
      <w:r/>
    </w:p>
    <w:p>
      <w:pPr>
        <w:pStyle w:val="para1"/>
        <w:numPr>
          <w:ilvl w:val="0"/>
          <w:numId w:val="15"/>
        </w:numPr>
        <w:ind w:left="432" w:hanging="432"/>
      </w:pPr>
      <w:r>
        <w:br w:type="page"/>
      </w:r>
      <w:bookmarkStart w:id="6" w:name="_Toc59133684"/>
      <w:r>
        <w:t>Zusammenfassung</w:t>
      </w:r>
      <w:bookmarkEnd w:id="6"/>
      <w:r/>
    </w:p>
    <w:p>
      <w:pPr>
        <w:pStyle w:val="para21"/>
      </w:pPr>
      <w:r/>
    </w:p>
    <w:p>
      <w:pPr>
        <w:pStyle w:val="para1"/>
        <w:numPr>
          <w:ilvl w:val="0"/>
          <w:numId w:val="0"/>
        </w:numPr>
        <w:ind w:left="432"/>
      </w:pPr>
      <w:r>
        <w:br w:type="page"/>
      </w:r>
      <w:bookmarkStart w:id="7" w:name="_Toc59133685"/>
      <w:r>
        <w:t>Literaturverzeichnis</w:t>
      </w:r>
      <w:bookmarkEnd w:id="7"/>
      <w:r/>
    </w:p>
    <w:p>
      <w:bookmarkStart w:id="8" w:name="_CTVL0015e24aae85c914d9183f4f2cbada2e1cd"/>
      <w:r/>
      <w:bookmarkEnd w:id="8"/>
      <w:r/>
    </w:p>
    <w:p>
      <w:pPr>
        <w:pStyle w:val="para1"/>
        <w:numPr>
          <w:ilvl w:val="0"/>
          <w:numId w:val="0"/>
        </w:numPr>
        <w:ind w:left="432"/>
      </w:pPr>
      <w:r>
        <w:br w:type="page"/>
      </w:r>
      <w:bookmarkStart w:id="9" w:name="_Toc59133686"/>
      <w:r>
        <w:t>Verzeichnis der Rechtsquellen</w:t>
      </w:r>
      <w:bookmarkEnd w:id="9"/>
      <w:r/>
    </w:p>
    <w:p>
      <w:pPr>
        <w:spacing w:line="259" w:lineRule="auto"/>
      </w:pPr>
      <w:r/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headerReference w:type="default" r:id="rId12"/>
          <w:footerReference w:type="default" r:id="rId13"/>
          <w:type w:val="nextPage"/>
          <w:pgSz w:h="16838" w:w="11906"/>
          <w:pgMar w:left="1701" w:top="1701" w:right="1134" w:bottom="1134" w:header="709" w:footer="709"/>
          <w:paperSrc w:first="0" w:other="0" a="0" b="0"/>
          <w:pgNumType w:fmt="decimal" w:start="1"/>
          <w:tmGutter w:val="3"/>
          <w:mirrorMargins w:val="0"/>
          <w:tmSection w:h="-1">
            <w:tmHeader w:id="0" w:h="0" edge="709" text="0">
              <w:shd w:val="none"/>
            </w:tmHeader>
            <w:tmFooter w:id="0" w:h="0" edge="709" text="0">
              <w:shd w:val="none"/>
            </w:tmFooter>
          </w:tmSection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  <w:foldMarks/>
        </w:sectPr>
      </w:pPr>
    </w:p>
    <w:p>
      <w:pPr>
        <w:pStyle w:val="para21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Ehrenwörtliche Erklärung</w:t>
      </w:r>
    </w:p>
    <w:p>
      <w:pPr>
        <w:pStyle w:val="para21"/>
      </w:pP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headerReference w:type="default" r:id="rId14"/>
      <w:footerReference w:type="default" r:id="rId15"/>
      <w:type w:val="nextPage"/>
      <w:pgSz w:h="16838" w:w="11906"/>
      <w:pgMar w:left="1701" w:top="1701" w:right="1134" w:bottom="1134" w:header="709" w:footer="709"/>
      <w:paperSrc w:first="0" w:other="0" a="0" b="0"/>
      <w:pgNumType w:fmt="decimal"/>
      <w:titlePg/>
      <w:tmGutter w:val="3"/>
      <w:mirrorMargins w:val="0"/>
      <w:tmSection w:h="-2">
        <w:tmHeader w:id="0" w:h="0" edge="709" text="0">
          <w:shd w:val="none"/>
        </w:tmHeader>
        <w:tmFooter w:id="0" w:h="0" edge="709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Symbol">
    <w:charset w:val="02"/>
    <w:family w:val="roman"/>
    <w:pitch w:val="default"/>
  </w:font>
  <w:font w:name="Times New Roman">
    <w:charset w:val="00"/>
    <w:family w:val="roman"/>
    <w:pitch w:val="default"/>
  </w:font>
  <w:font w:name="Calibri">
    <w:charset w:val="00"/>
    <w:family w:val="swiss"/>
    <w:pitch w:val="default"/>
  </w:font>
  <w:font w:name="Calibri Light">
    <w:charset w:val="00"/>
    <w:family w:val="swiss"/>
    <w:pitch w:val="default"/>
  </w:font>
  <w:font w:name="Segoe UI">
    <w:charset w:val="00"/>
    <w:family w:val="swiss"/>
    <w:pitch w:val="default"/>
  </w:font>
  <w:font w:name="Consolas">
    <w:charset w:val="00"/>
    <w:family w:val="modern"/>
    <w:pitch w:val="default"/>
  </w:font>
  <w:font w:name="Cambria Math"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1"/>
      <w:spacing/>
      <w:jc w:val="right"/>
    </w:pPr>
    <w:r>
      <w:rPr>
        <w:rFonts w:cs="Times New Roman"/>
        <w:sz w:val="24"/>
        <w:szCs w:val="24"/>
      </w:rPr>
    </w:r>
    <w:r>
      <w:rPr>
        <w:rFonts w:cs="Times New Roman"/>
        <w:sz w:val="24"/>
        <w:szCs w:val="24"/>
      </w:rPr>
      <w:fldChar w:fldCharType="begin"/>
      <w:instrText xml:space="preserve"> PAGE </w:instrText>
      <w:fldChar w:fldCharType="separate"/>
      <w:t>1</w:t>
      <w:fldChar w:fldCharType="end"/>
    </w:r>
    <w:r/>
  </w:p>
  <w:p>
    <w:pPr>
      <w:pStyle w:val="para11"/>
    </w:pP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1"/>
      <w:spacing/>
      <w:jc w:val="right"/>
    </w:pPr>
    <w:r>
      <w:rPr>
        <w:rFonts w:cs="Times New Roman"/>
        <w:sz w:val="24"/>
        <w:szCs w:val="24"/>
      </w:rPr>
    </w:r>
    <w:r>
      <w:rPr>
        <w:rFonts w:cs="Times New Roman"/>
        <w:sz w:val="24"/>
        <w:szCs w:val="24"/>
      </w:rPr>
      <w:fldChar w:fldCharType="begin"/>
      <w:instrText xml:space="preserve"> PAGE </w:instrText>
      <w:fldChar w:fldCharType="separate"/>
      <w:t>I</w:t>
      <w:fldChar w:fldCharType="end"/>
    </w:r>
    <w:r/>
  </w:p>
  <w:p>
    <w:pPr>
      <w:pStyle w:val="para11"/>
    </w:pPr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1"/>
      <w:spacing/>
      <w:jc w:val="right"/>
    </w:pPr>
    <w:r>
      <w:rPr>
        <w:rFonts w:cs="Times New Roman"/>
        <w:sz w:val="24"/>
        <w:szCs w:val="24"/>
      </w:rPr>
    </w:r>
    <w:r>
      <w:rPr>
        <w:rFonts w:cs="Times New Roman"/>
        <w:sz w:val="24"/>
        <w:szCs w:val="24"/>
      </w:rPr>
      <w:fldChar w:fldCharType="begin"/>
      <w:instrText xml:space="preserve"> PAGE </w:instrText>
      <w:fldChar w:fldCharType="separate"/>
      <w:t>5</w:t>
      <w:fldChar w:fldCharType="end"/>
    </w:r>
    <w:r/>
  </w:p>
  <w:p>
    <w:pPr>
      <w:pStyle w:val="para11"/>
    </w:pPr>
    <w:r/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1"/>
      <w:spacing/>
      <w:jc w:val="right"/>
    </w:pPr>
    <w:r>
      <w:rPr>
        <w:rFonts w:cs="Times New Roman"/>
        <w:sz w:val="24"/>
        <w:szCs w:val="24"/>
      </w:rPr>
    </w:r>
    <w:r>
      <w:rPr>
        <w:rFonts w:cs="Times New Roman"/>
        <w:sz w:val="24"/>
        <w:szCs w:val="24"/>
      </w:rPr>
      <w:fldChar w:fldCharType="begin"/>
      <w:instrText xml:space="preserve"> PAGE </w:instrText>
      <w:fldChar w:fldCharType="separate"/>
      <w:t>5</w:t>
      <w:fldChar w:fldCharType="end"/>
    </w:r>
    <w:r/>
  </w:p>
  <w:p>
    <w:pPr>
      <w:pStyle w:val="para11"/>
    </w:pPr>
    <w:r/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0"/>
      <w:rPr>
        <w:rFonts w:cs="Times New Roman"/>
        <w:sz w:val="20"/>
        <w:szCs w:val="20"/>
      </w:rPr>
    </w:pPr>
    <w:r>
      <w:rPr>
        <w:rFonts w:cs="Times New Roman"/>
        <w:sz w:val="20"/>
        <w:szCs w:val="20"/>
      </w:rPr>
      <w:t>Steuerliche Spendenanreize – Eine Beurteilung unter den Gesichtspunkten des Leistungsfähigkeitsprinzips und der Steuergerechtigkeit und Reformvorschläge</w:t>
    </w:r>
  </w:p>
  <w:p>
    <w:pPr>
      <w:pStyle w:val="para10"/>
      <w:rPr>
        <w:sz w:val="20"/>
        <w:szCs w:val="20"/>
      </w:rPr>
    </w:pPr>
    <w:r/>
    <w:r>
      <w:rPr>
        <w:noProof/>
      </w:rPr>
      <w:pict>
        <v:rect id="_x0000_i2049" style="width:0.00pt;height:1.50pt" o:hr="t" o:hrpct="1000" o:hralign="center" o:hrstd="t" fillcolor="#a0a0a0" stroked="f"/>
      </w:pict>
    </w:r>
    <w:r/>
    <w:r>
      <w:rPr>
        <w:sz w:val="20"/>
        <w:szCs w:val="20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0"/>
      <w:rPr>
        <w:sz w:val="20"/>
        <w:szCs w:val="20"/>
      </w:rPr>
    </w:pPr>
    <w:r/>
    <w:r>
      <w:rPr>
        <w:noProof/>
      </w:rPr>
      <w:pict>
        <v:rect id="_x0000_i4097" style="width:0.00pt;height:1.50pt" o:hr="t" o:hrpct="1000" o:hralign="center" o:hrstd="t" fillcolor="#a0a0a0" stroked="f"/>
      </w:pict>
    </w:r>
    <w:r/>
    <w:r>
      <w:rPr>
        <w:sz w:val="20"/>
        <w:szCs w:val="20"/>
      </w:rPr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0"/>
      <w:rPr>
        <w:sz w:val="20"/>
        <w:szCs w:val="20"/>
      </w:rPr>
    </w:pPr>
    <w:r/>
    <w:r>
      <w:rPr>
        <w:noProof/>
      </w:rPr>
      <w:pict>
        <v:rect id="_x0000_i6145" style="width:0.00pt;height:1.50pt" o:hr="t" o:hrpct="1000" o:hralign="center" o:hrstd="t" fillcolor="#a0a0a0" stroked="f"/>
      </w:pict>
    </w:r>
    <w:r/>
    <w:r>
      <w:rPr>
        <w:sz w:val="20"/>
        <w:szCs w:val="20"/>
      </w:rPr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0"/>
      <w:rPr>
        <w:rFonts w:cs="Times New Roman"/>
        <w:sz w:val="20"/>
        <w:szCs w:val="20"/>
      </w:rPr>
    </w:pPr>
    <w:r>
      <w:rPr>
        <w:rFonts w:cs="Times New Roman"/>
        <w:sz w:val="20"/>
        <w:szCs w:val="20"/>
      </w:rPr>
      <w:t>Steuerliche Spendenanreize – Eine Beurteilung unter den Gesichtspunkten des Leistungsfähigkeitsprinzips und der Steuergerechtigkeit und Reformvorschläge</w:t>
    </w:r>
  </w:p>
  <w:p>
    <w:pPr>
      <w:pStyle w:val="para10"/>
      <w:rPr>
        <w:sz w:val="20"/>
        <w:szCs w:val="20"/>
      </w:rPr>
    </w:pPr>
    <w:r/>
    <w:r>
      <w:rPr>
        <w:noProof/>
      </w:rPr>
      <w:pict>
        <v:rect id="_x0000_i8193" style="width:0.00pt;height:1.50pt" o:hr="t" o:hrpct="1000" o:hralign="center" o:hrstd="t" fillcolor="#a0a0a0" stroked="f"/>
      </w:pict>
    </w:r>
    <w:r/>
    <w:r>
      <w:rPr>
        <w:sz w:val="20"/>
        <w:szCs w:val="20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singleLevel"/>
    <w:name w:val="Nummerierungsliste 1"/>
    <w:lvl w:ilvl="0">
      <w:start w:val="1"/>
      <w:numFmt w:val="decimal"/>
      <w:pStyle w:val="para58"/>
      <w:suff w:val="tab"/>
      <w:lvlText w:val="%1."/>
      <w:lvlJc w:val="left"/>
      <w:pPr>
        <w:ind w:left="1132" w:hanging="0"/>
      </w:pPr>
    </w:lvl>
  </w:abstractNum>
  <w:abstractNum w:abstractNumId="2">
    <w:multiLevelType w:val="singleLevel"/>
    <w:name w:val="Nummerierungsliste 2"/>
    <w:lvl w:ilvl="0">
      <w:start w:val="1"/>
      <w:numFmt w:val="decimal"/>
      <w:pStyle w:val="para59"/>
      <w:suff w:val="tab"/>
      <w:lvlText w:val="%1."/>
      <w:lvlJc w:val="left"/>
      <w:pPr>
        <w:ind w:left="849" w:hanging="0"/>
      </w:pPr>
    </w:lvl>
  </w:abstractNum>
  <w:abstractNum w:abstractNumId="3">
    <w:multiLevelType w:val="singleLevel"/>
    <w:name w:val="Nummerierungsliste 3"/>
    <w:lvl w:ilvl="0">
      <w:start w:val="1"/>
      <w:numFmt w:val="decimal"/>
      <w:pStyle w:val="para60"/>
      <w:suff w:val="tab"/>
      <w:lvlText w:val="%1."/>
      <w:lvlJc w:val="left"/>
      <w:pPr>
        <w:ind w:left="566" w:hanging="0"/>
      </w:pPr>
    </w:lvl>
  </w:abstractNum>
  <w:abstractNum w:abstractNumId="4">
    <w:multiLevelType w:val="singleLevel"/>
    <w:name w:val="Nummerierungsliste 4"/>
    <w:lvl w:ilvl="0">
      <w:start w:val="1"/>
      <w:numFmt w:val="decimal"/>
      <w:pStyle w:val="para61"/>
      <w:suff w:val="tab"/>
      <w:lvlText w:val="%1."/>
      <w:lvlJc w:val="left"/>
      <w:pPr>
        <w:ind w:left="283" w:hanging="0"/>
      </w:pPr>
    </w:lvl>
  </w:abstractNum>
  <w:abstractNum w:abstractNumId="5">
    <w:multiLevelType w:val="singleLevel"/>
    <w:name w:val="Nummerierungsliste 5"/>
    <w:lvl w:ilvl="0">
      <w:numFmt w:val="bullet"/>
      <w:pStyle w:val="para62"/>
      <w:suff w:val="tab"/>
      <w:lvlText w:val=""/>
      <w:lvlJc w:val="left"/>
      <w:pPr>
        <w:ind w:left="1132" w:hanging="0"/>
      </w:pPr>
      <w:rPr>
        <w:rFonts w:ascii="Symbol" w:hAnsi="Symbol"/>
      </w:rPr>
    </w:lvl>
  </w:abstractNum>
  <w:abstractNum w:abstractNumId="6">
    <w:multiLevelType w:val="singleLevel"/>
    <w:name w:val="Nummerierungsliste 6"/>
    <w:lvl w:ilvl="0">
      <w:numFmt w:val="bullet"/>
      <w:pStyle w:val="para63"/>
      <w:suff w:val="tab"/>
      <w:lvlText w:val=""/>
      <w:lvlJc w:val="left"/>
      <w:pPr>
        <w:ind w:left="849" w:hanging="0"/>
      </w:pPr>
      <w:rPr>
        <w:rFonts w:ascii="Symbol" w:hAnsi="Symbol"/>
      </w:rPr>
    </w:lvl>
  </w:abstractNum>
  <w:abstractNum w:abstractNumId="7">
    <w:multiLevelType w:val="singleLevel"/>
    <w:name w:val="Nummerierungsliste 7"/>
    <w:lvl w:ilvl="0">
      <w:numFmt w:val="bullet"/>
      <w:pStyle w:val="para64"/>
      <w:suff w:val="tab"/>
      <w:lvlText w:val=""/>
      <w:lvlJc w:val="left"/>
      <w:pPr>
        <w:ind w:left="566" w:hanging="0"/>
      </w:pPr>
      <w:rPr>
        <w:rFonts w:ascii="Symbol" w:hAnsi="Symbol"/>
      </w:rPr>
    </w:lvl>
  </w:abstractNum>
  <w:abstractNum w:abstractNumId="8">
    <w:multiLevelType w:val="singleLevel"/>
    <w:name w:val="Nummerierungsliste 8"/>
    <w:lvl w:ilvl="0">
      <w:numFmt w:val="bullet"/>
      <w:pStyle w:val="para65"/>
      <w:suff w:val="tab"/>
      <w:lvlText w:val=""/>
      <w:lvlJc w:val="left"/>
      <w:pPr>
        <w:ind w:left="283" w:hanging="0"/>
      </w:pPr>
      <w:rPr>
        <w:rFonts w:ascii="Symbol" w:hAnsi="Symbol"/>
      </w:rPr>
    </w:lvl>
  </w:abstractNum>
  <w:abstractNum w:abstractNumId="9">
    <w:multiLevelType w:val="singleLevel"/>
    <w:name w:val="Nummerierungsliste 9"/>
    <w:lvl w:ilvl="0">
      <w:start w:val="1"/>
      <w:numFmt w:val="decimal"/>
      <w:pStyle w:val="para70"/>
      <w:suff w:val="tab"/>
      <w:lvlText w:val="%1."/>
      <w:lvlJc w:val="left"/>
      <w:pPr>
        <w:ind w:left="0" w:hanging="0"/>
      </w:pPr>
    </w:lvl>
  </w:abstractNum>
  <w:abstractNum w:abstractNumId="10">
    <w:multiLevelType w:val="singleLevel"/>
    <w:name w:val="Nummerierungsliste 10"/>
    <w:lvl w:ilvl="0">
      <w:numFmt w:val="bullet"/>
      <w:pStyle w:val="para71"/>
      <w:suff w:val="tab"/>
      <w:lvlText w:val=""/>
      <w:lvlJc w:val="left"/>
      <w:pPr>
        <w:ind w:left="0" w:hanging="0"/>
      </w:pPr>
      <w:rPr>
        <w:rFonts w:ascii="Symbol" w:hAnsi="Symbol"/>
      </w:rPr>
    </w:lvl>
  </w:abstractNum>
  <w:abstractNum w:abstractNumId="11">
    <w:multiLevelType w:val="hybridMultilevel"/>
    <w:name w:val="Nummerierungsliste 11"/>
    <w:lvl w:ilvl="0">
      <w:start w:val="1"/>
      <w:numFmt w:val="decimal"/>
      <w:suff w:val="tab"/>
      <w:lvlText w:val="%1."/>
      <w:lvlJc w:val="left"/>
      <w:pPr>
        <w:ind w:left="0" w:hanging="0"/>
      </w:pPr>
    </w:lvl>
    <w:lvl w:ilvl="1">
      <w:start w:val="1"/>
      <w:numFmt w:val="decimal"/>
      <w:suff w:val="tab"/>
      <w:lvlText w:val="%1.%2."/>
      <w:lvlJc w:val="left"/>
      <w:pPr>
        <w:ind w:left="360" w:hanging="0"/>
      </w:pPr>
    </w:lvl>
    <w:lvl w:ilvl="2">
      <w:start w:val="1"/>
      <w:numFmt w:val="decimal"/>
      <w:suff w:val="tab"/>
      <w:lvlText w:val="%1.%2.%3."/>
      <w:lvlJc w:val="left"/>
      <w:pPr>
        <w:ind w:left="720" w:hanging="0"/>
      </w:pPr>
    </w:lvl>
    <w:lvl w:ilvl="3">
      <w:start w:val="1"/>
      <w:numFmt w:val="decimal"/>
      <w:suff w:val="tab"/>
      <w:lvlText w:val="%1.%2.%3.%4."/>
      <w:lvlJc w:val="left"/>
      <w:pPr>
        <w:ind w:left="1080" w:hanging="0"/>
      </w:pPr>
    </w:lvl>
    <w:lvl w:ilvl="4">
      <w:start w:val="1"/>
      <w:numFmt w:val="decimal"/>
      <w:suff w:val="tab"/>
      <w:lvlText w:val="%1.%2.%3.%4.%5."/>
      <w:lvlJc w:val="left"/>
      <w:pPr>
        <w:ind w:left="1440" w:hanging="0"/>
      </w:pPr>
    </w:lvl>
    <w:lvl w:ilvl="5">
      <w:start w:val="1"/>
      <w:numFmt w:val="decimal"/>
      <w:suff w:val="tab"/>
      <w:lvlText w:val="%1.%2.%3.%4.%5.%6."/>
      <w:lvlJc w:val="left"/>
      <w:pPr>
        <w:ind w:left="1800" w:hanging="0"/>
      </w:pPr>
    </w:lvl>
    <w:lvl w:ilvl="6">
      <w:start w:val="1"/>
      <w:numFmt w:val="decimal"/>
      <w:suff w:val="tab"/>
      <w:lvlText w:val="%1.%2.%3.%4.%5.%6.%7."/>
      <w:lvlJc w:val="left"/>
      <w:pPr>
        <w:ind w:left="2160" w:hanging="0"/>
      </w:pPr>
    </w:lvl>
    <w:lvl w:ilvl="7">
      <w:start w:val="1"/>
      <w:numFmt w:val="decimal"/>
      <w:suff w:val="tab"/>
      <w:lvlText w:val="%1.%2.%3.%4.%5.%6.%7.%8."/>
      <w:lvlJc w:val="left"/>
      <w:pPr>
        <w:ind w:left="2520" w:hanging="0"/>
      </w:pPr>
    </w:lvl>
    <w:lvl w:ilvl="8">
      <w:start w:val="1"/>
      <w:numFmt w:val="decimal"/>
      <w:suff w:val="tab"/>
      <w:lvlText w:val="%1.%2.%3.%4.%5.%6.%7.%8.%9."/>
      <w:lvlJc w:val="left"/>
      <w:pPr>
        <w:ind w:left="2880" w:hanging="0"/>
      </w:pPr>
    </w:lvl>
  </w:abstractNum>
  <w:abstractNum w:abstractNumId="12">
    <w:multiLevelType w:val="hybridMultilevel"/>
    <w:name w:val="Nummerierungsliste 12"/>
    <w:lvl w:ilvl="0">
      <w:start w:val="1"/>
      <w:numFmt w:val="decimal"/>
      <w:suff w:val="tab"/>
      <w:lvlText w:val="%1."/>
      <w:lvlJc w:val="left"/>
      <w:pPr>
        <w:ind w:left="0" w:hanging="0"/>
      </w:pPr>
    </w:lvl>
    <w:lvl w:ilvl="1">
      <w:start w:val="1"/>
      <w:numFmt w:val="decimal"/>
      <w:suff w:val="tab"/>
      <w:lvlText w:val="%1.%2."/>
      <w:lvlJc w:val="left"/>
      <w:pPr>
        <w:ind w:left="360" w:hanging="0"/>
      </w:pPr>
    </w:lvl>
    <w:lvl w:ilvl="2">
      <w:start w:val="1"/>
      <w:numFmt w:val="decimal"/>
      <w:suff w:val="tab"/>
      <w:lvlText w:val="%1.%2.%3."/>
      <w:lvlJc w:val="left"/>
      <w:pPr>
        <w:ind w:left="720" w:hanging="0"/>
      </w:pPr>
    </w:lvl>
    <w:lvl w:ilvl="3">
      <w:start w:val="1"/>
      <w:numFmt w:val="decimal"/>
      <w:suff w:val="tab"/>
      <w:lvlText w:val="%1.%2.%3.%4."/>
      <w:lvlJc w:val="left"/>
      <w:pPr>
        <w:ind w:left="1080" w:hanging="0"/>
      </w:pPr>
    </w:lvl>
    <w:lvl w:ilvl="4">
      <w:start w:val="1"/>
      <w:numFmt w:val="decimal"/>
      <w:suff w:val="tab"/>
      <w:lvlText w:val="%1.%2.%3.%4.%5."/>
      <w:lvlJc w:val="left"/>
      <w:pPr>
        <w:ind w:left="1440" w:hanging="0"/>
      </w:pPr>
    </w:lvl>
    <w:lvl w:ilvl="5">
      <w:start w:val="1"/>
      <w:numFmt w:val="decimal"/>
      <w:suff w:val="tab"/>
      <w:lvlText w:val="%1.%2.%3.%4.%5.%6."/>
      <w:lvlJc w:val="left"/>
      <w:pPr>
        <w:ind w:left="1800" w:hanging="0"/>
      </w:pPr>
    </w:lvl>
    <w:lvl w:ilvl="6">
      <w:start w:val="1"/>
      <w:numFmt w:val="decimal"/>
      <w:suff w:val="tab"/>
      <w:lvlText w:val="%1.%2.%3.%4.%5.%6.%7."/>
      <w:lvlJc w:val="left"/>
      <w:pPr>
        <w:ind w:left="2160" w:hanging="0"/>
      </w:pPr>
    </w:lvl>
    <w:lvl w:ilvl="7">
      <w:start w:val="1"/>
      <w:numFmt w:val="decimal"/>
      <w:suff w:val="tab"/>
      <w:lvlText w:val="%1.%2.%3.%4.%5.%6.%7.%8."/>
      <w:lvlJc w:val="left"/>
      <w:pPr>
        <w:ind w:left="2520" w:hanging="0"/>
      </w:pPr>
    </w:lvl>
    <w:lvl w:ilvl="8">
      <w:start w:val="1"/>
      <w:numFmt w:val="decimal"/>
      <w:suff w:val="tab"/>
      <w:lvlText w:val="%1.%2.%3.%4.%5.%6.%7.%8.%9."/>
      <w:lvlJc w:val="left"/>
      <w:pPr>
        <w:ind w:left="2880" w:hanging="0"/>
      </w:pPr>
    </w:lvl>
  </w:abstractNum>
  <w:abstractNum w:abstractNumId="13">
    <w:multiLevelType w:val="hybridMultilevel"/>
    <w:name w:val="Nummerierungsliste 13"/>
    <w:lvl w:ilvl="0">
      <w:start w:val="1"/>
      <w:numFmt w:val="decimal"/>
      <w:suff w:val="tab"/>
      <w:lvlText w:val="%1."/>
      <w:lvlJc w:val="left"/>
      <w:pPr>
        <w:ind w:left="0" w:hanging="0"/>
      </w:pPr>
    </w:lvl>
    <w:lvl w:ilvl="1">
      <w:start w:val="1"/>
      <w:numFmt w:val="decimal"/>
      <w:suff w:val="tab"/>
      <w:lvlText w:val="%1.%2."/>
      <w:lvlJc w:val="left"/>
      <w:pPr>
        <w:ind w:left="360" w:hanging="0"/>
      </w:pPr>
    </w:lvl>
    <w:lvl w:ilvl="2">
      <w:start w:val="1"/>
      <w:numFmt w:val="decimal"/>
      <w:suff w:val="tab"/>
      <w:lvlText w:val="%1.%2.%3."/>
      <w:lvlJc w:val="left"/>
      <w:pPr>
        <w:ind w:left="720" w:hanging="0"/>
      </w:pPr>
    </w:lvl>
    <w:lvl w:ilvl="3">
      <w:start w:val="1"/>
      <w:numFmt w:val="decimal"/>
      <w:suff w:val="tab"/>
      <w:lvlText w:val="%1.%2.%3.%4."/>
      <w:lvlJc w:val="left"/>
      <w:pPr>
        <w:ind w:left="1080" w:hanging="0"/>
      </w:pPr>
    </w:lvl>
    <w:lvl w:ilvl="4">
      <w:start w:val="1"/>
      <w:numFmt w:val="decimal"/>
      <w:suff w:val="tab"/>
      <w:lvlText w:val="%1.%2.%3.%4.%5."/>
      <w:lvlJc w:val="left"/>
      <w:pPr>
        <w:ind w:left="1440" w:hanging="0"/>
      </w:pPr>
    </w:lvl>
    <w:lvl w:ilvl="5">
      <w:start w:val="1"/>
      <w:numFmt w:val="decimal"/>
      <w:suff w:val="tab"/>
      <w:lvlText w:val="%1.%2.%3.%4.%5.%6."/>
      <w:lvlJc w:val="left"/>
      <w:pPr>
        <w:ind w:left="1800" w:hanging="0"/>
      </w:pPr>
    </w:lvl>
    <w:lvl w:ilvl="6">
      <w:start w:val="1"/>
      <w:numFmt w:val="decimal"/>
      <w:suff w:val="tab"/>
      <w:lvlText w:val="%1.%2.%3.%4.%5.%6.%7."/>
      <w:lvlJc w:val="left"/>
      <w:pPr>
        <w:ind w:left="2160" w:hanging="0"/>
      </w:pPr>
    </w:lvl>
    <w:lvl w:ilvl="7">
      <w:start w:val="1"/>
      <w:numFmt w:val="decimal"/>
      <w:suff w:val="tab"/>
      <w:lvlText w:val="%1.%2.%3.%4.%5.%6.%7.%8."/>
      <w:lvlJc w:val="left"/>
      <w:pPr>
        <w:ind w:left="2520" w:hanging="0"/>
      </w:pPr>
    </w:lvl>
    <w:lvl w:ilvl="8">
      <w:start w:val="1"/>
      <w:numFmt w:val="decimal"/>
      <w:suff w:val="tab"/>
      <w:lvlText w:val="%1.%2.%3.%4.%5.%6.%7.%8.%9."/>
      <w:lvlJc w:val="left"/>
      <w:pPr>
        <w:ind w:left="2880" w:hanging="0"/>
      </w:pPr>
    </w:lvl>
  </w:abstractNum>
  <w:abstractNum w:abstractNumId="14">
    <w:multiLevelType w:val="hybridMultilevel"/>
    <w:name w:val="Nummerierungsliste 14"/>
    <w:lvl w:ilvl="0">
      <w:start w:val="1"/>
      <w:numFmt w:val="decimal"/>
      <w:suff w:val="tab"/>
      <w:lvlText w:val="%1"/>
      <w:lvlJc w:val="left"/>
      <w:pPr>
        <w:ind w:left="0" w:hanging="0"/>
      </w:pPr>
    </w:lvl>
    <w:lvl w:ilvl="1">
      <w:start w:val="1"/>
      <w:numFmt w:val="decimal"/>
      <w:suff w:val="tab"/>
      <w:lvlText w:val="%1.%2"/>
      <w:lvlJc w:val="left"/>
      <w:pPr>
        <w:ind w:left="0" w:hanging="0"/>
      </w:pPr>
    </w:lvl>
    <w:lvl w:ilvl="2">
      <w:start w:val="1"/>
      <w:numFmt w:val="decimal"/>
      <w:suff w:val="tab"/>
      <w:lvlText w:val="%1.%2.%3"/>
      <w:lvlJc w:val="left"/>
      <w:pPr>
        <w:ind w:left="0" w:hanging="0"/>
      </w:pPr>
    </w:lvl>
    <w:lvl w:ilvl="3">
      <w:start w:val="1"/>
      <w:numFmt w:val="decimal"/>
      <w:suff w:val="tab"/>
      <w:lvlText w:val="%1.%2.%3.%4"/>
      <w:lvlJc w:val="left"/>
      <w:pPr>
        <w:ind w:left="0" w:hanging="0"/>
      </w:pPr>
    </w:lvl>
    <w:lvl w:ilvl="4">
      <w:start w:val="1"/>
      <w:numFmt w:val="decimal"/>
      <w:suff w:val="tab"/>
      <w:lvlText w:val="%1.%2.%3.%4.%5"/>
      <w:lvlJc w:val="left"/>
      <w:pPr>
        <w:ind w:left="0" w:hanging="0"/>
      </w:pPr>
    </w:lvl>
    <w:lvl w:ilvl="5">
      <w:start w:val="1"/>
      <w:numFmt w:val="decimal"/>
      <w:suff w:val="tab"/>
      <w:lvlText w:val="%1.%2.%3.%4.%5.%6"/>
      <w:lvlJc w:val="left"/>
      <w:pPr>
        <w:ind w:left="0" w:hanging="0"/>
      </w:pPr>
    </w:lvl>
    <w:lvl w:ilvl="6">
      <w:start w:val="1"/>
      <w:numFmt w:val="decimal"/>
      <w:suff w:val="tab"/>
      <w:lvlText w:val="%1.%2.%3.%4.%5.%6.%7"/>
      <w:lvlJc w:val="left"/>
      <w:pPr>
        <w:ind w:left="0" w:hanging="0"/>
      </w:pPr>
    </w:lvl>
    <w:lvl w:ilvl="7">
      <w:start w:val="1"/>
      <w:numFmt w:val="decimal"/>
      <w:suff w:val="tab"/>
      <w:lvlText w:val="%1.%2.%3.%4.%5.%6.%7.%8"/>
      <w:lvlJc w:val="left"/>
      <w:pPr>
        <w:ind w:left="0" w:hanging="0"/>
      </w:pPr>
    </w:lvl>
    <w:lvl w:ilvl="8">
      <w:start w:val="1"/>
      <w:numFmt w:val="decimal"/>
      <w:suff w:val="tab"/>
      <w:lvlText w:val="%1.%2.%3.%4.%5.%6.%7.%8.%9"/>
      <w:lvlJc w:val="left"/>
      <w:pPr>
        <w:ind w:left="0" w:hanging="0"/>
      </w:pPr>
    </w:lvl>
  </w:abstractNum>
  <w:abstractNum w:abstractNumId="15">
    <w:multiLevelType w:val="hybridMultilevel"/>
    <w:name w:val="Nummerierungsliste 15"/>
    <w:lvl w:ilvl="0">
      <w:start w:val="1"/>
      <w:numFmt w:val="decimal"/>
      <w:pStyle w:val="para1"/>
      <w:suff w:val="tab"/>
      <w:lvlText w:val="%1"/>
      <w:lvlJc w:val="left"/>
      <w:pPr>
        <w:ind w:left="0" w:hanging="0"/>
      </w:pPr>
    </w:lvl>
    <w:lvl w:ilvl="1">
      <w:start w:val="1"/>
      <w:numFmt w:val="decimal"/>
      <w:pStyle w:val="para2"/>
      <w:suff w:val="tab"/>
      <w:lvlText w:val="%1.%2"/>
      <w:lvlJc w:val="left"/>
      <w:pPr>
        <w:ind w:left="0" w:hanging="0"/>
      </w:pPr>
    </w:lvl>
    <w:lvl w:ilvl="2">
      <w:start w:val="1"/>
      <w:numFmt w:val="decimal"/>
      <w:pStyle w:val="para3"/>
      <w:suff w:val="tab"/>
      <w:lvlText w:val="%1.%2.%3"/>
      <w:lvlJc w:val="left"/>
      <w:pPr>
        <w:ind w:left="0" w:hanging="0"/>
      </w:pPr>
    </w:lvl>
    <w:lvl w:ilvl="3">
      <w:start w:val="1"/>
      <w:numFmt w:val="decimal"/>
      <w:pStyle w:val="para4"/>
      <w:suff w:val="tab"/>
      <w:lvlText w:val="%1.%2.%3.%4"/>
      <w:lvlJc w:val="left"/>
      <w:pPr>
        <w:ind w:left="0" w:hanging="0"/>
      </w:pPr>
    </w:lvl>
    <w:lvl w:ilvl="4">
      <w:start w:val="1"/>
      <w:numFmt w:val="decimal"/>
      <w:pStyle w:val="para5"/>
      <w:suff w:val="tab"/>
      <w:lvlText w:val="%1.%2.%3.%4.%5"/>
      <w:lvlJc w:val="left"/>
      <w:pPr>
        <w:ind w:left="0" w:hanging="0"/>
      </w:pPr>
    </w:lvl>
    <w:lvl w:ilvl="5">
      <w:start w:val="1"/>
      <w:numFmt w:val="decimal"/>
      <w:pStyle w:val="para6"/>
      <w:suff w:val="tab"/>
      <w:lvlText w:val="%1.%2.%3.%4.%5.%6"/>
      <w:lvlJc w:val="left"/>
      <w:pPr>
        <w:ind w:left="0" w:hanging="0"/>
      </w:pPr>
    </w:lvl>
    <w:lvl w:ilvl="6">
      <w:start w:val="1"/>
      <w:numFmt w:val="decimal"/>
      <w:pStyle w:val="para7"/>
      <w:suff w:val="tab"/>
      <w:lvlText w:val="%1.%2.%3.%4.%5.%6.%7"/>
      <w:lvlJc w:val="left"/>
      <w:pPr>
        <w:ind w:left="0" w:hanging="0"/>
      </w:pPr>
    </w:lvl>
    <w:lvl w:ilvl="7">
      <w:start w:val="1"/>
      <w:numFmt w:val="decimal"/>
      <w:pStyle w:val="para8"/>
      <w:suff w:val="tab"/>
      <w:lvlText w:val="%1.%2.%3.%4.%5.%6.%7.%8"/>
      <w:lvlJc w:val="left"/>
      <w:pPr>
        <w:ind w:left="0" w:hanging="0"/>
      </w:pPr>
    </w:lvl>
    <w:lvl w:ilvl="8">
      <w:start w:val="1"/>
      <w:numFmt w:val="decimal"/>
      <w:pStyle w:val="para9"/>
      <w:suff w:val="tab"/>
      <w:lvlText w:val="%1.%2.%3.%4.%5.%6.%7.%8.%9"/>
      <w:lvlJc w:val="left"/>
      <w:pPr>
        <w:ind w:left="0" w:hanging="0"/>
      </w:pPr>
    </w:lvl>
  </w:abstractNum>
  <w:abstractNum w:abstractNumId="16">
    <w:multiLevelType w:val="hybridMultilevel"/>
    <w:name w:val="Nummerierungsliste 16"/>
    <w:lvl w:ilvl="0">
      <w:start w:val="1"/>
      <w:numFmt w:val="decimal"/>
      <w:suff w:val="tab"/>
      <w:lvlText w:val="%1"/>
      <w:lvlJc w:val="left"/>
      <w:pPr>
        <w:ind w:left="0" w:hanging="0"/>
      </w:pPr>
    </w:lvl>
    <w:lvl w:ilvl="1">
      <w:start w:val="1"/>
      <w:numFmt w:val="decimal"/>
      <w:suff w:val="tab"/>
      <w:lvlText w:val="%1.%2"/>
      <w:lvlJc w:val="left"/>
      <w:pPr>
        <w:ind w:left="0" w:hanging="0"/>
      </w:pPr>
    </w:lvl>
    <w:lvl w:ilvl="2">
      <w:start w:val="1"/>
      <w:numFmt w:val="decimal"/>
      <w:suff w:val="tab"/>
      <w:lvlText w:val="%1.%2.%3"/>
      <w:lvlJc w:val="left"/>
      <w:pPr>
        <w:ind w:left="0" w:hanging="0"/>
      </w:pPr>
    </w:lvl>
    <w:lvl w:ilvl="3">
      <w:start w:val="1"/>
      <w:numFmt w:val="decimal"/>
      <w:suff w:val="tab"/>
      <w:lvlText w:val="%1.%2.%3.%4"/>
      <w:lvlJc w:val="left"/>
      <w:pPr>
        <w:ind w:left="0" w:hanging="0"/>
      </w:pPr>
    </w:lvl>
    <w:lvl w:ilvl="4">
      <w:start w:val="1"/>
      <w:numFmt w:val="decimal"/>
      <w:suff w:val="tab"/>
      <w:lvlText w:val="%1.%2.%3.%4.%5"/>
      <w:lvlJc w:val="left"/>
      <w:pPr>
        <w:ind w:left="0" w:hanging="0"/>
      </w:pPr>
    </w:lvl>
    <w:lvl w:ilvl="5">
      <w:start w:val="1"/>
      <w:numFmt w:val="decimal"/>
      <w:suff w:val="tab"/>
      <w:lvlText w:val="%1.%2.%3.%4.%5.%6"/>
      <w:lvlJc w:val="left"/>
      <w:pPr>
        <w:ind w:left="0" w:hanging="0"/>
      </w:pPr>
    </w:lvl>
    <w:lvl w:ilvl="6">
      <w:start w:val="1"/>
      <w:numFmt w:val="decimal"/>
      <w:suff w:val="tab"/>
      <w:lvlText w:val="%1.%2.%3.%4.%5.%6.%7"/>
      <w:lvlJc w:val="left"/>
      <w:pPr>
        <w:ind w:left="0" w:hanging="0"/>
      </w:pPr>
    </w:lvl>
    <w:lvl w:ilvl="7">
      <w:start w:val="1"/>
      <w:numFmt w:val="decimal"/>
      <w:suff w:val="tab"/>
      <w:lvlText w:val="%1.%2.%3.%4.%5.%6.%7.%8"/>
      <w:lvlJc w:val="left"/>
      <w:pPr>
        <w:ind w:left="0" w:hanging="0"/>
      </w:pPr>
    </w:lvl>
    <w:lvl w:ilvl="8">
      <w:start w:val="1"/>
      <w:numFmt w:val="decimal"/>
      <w:suff w:val="tab"/>
      <w:lvlText w:val="%1.%2.%3.%4.%5.%6.%7.%8.%9"/>
      <w:lvlJc w:val="left"/>
      <w:pPr>
        <w:ind w:left="0" w:hanging="0"/>
      </w:pPr>
    </w:lvl>
  </w:abstractNum>
  <w:abstractNum w:abstractNumId="17">
    <w:multiLevelType w:val="hybridMultilevel"/>
    <w:name w:val="Formatvorlage1"/>
    <w:lvl w:ilvl="0">
      <w:start w:val="1"/>
      <w:numFmt w:val="decimal"/>
      <w:suff w:val="tab"/>
      <w:lvlText w:val="%1)"/>
      <w:lvlJc w:val="left"/>
      <w:pPr>
        <w:ind w:left="0" w:hanging="0"/>
      </w:pPr>
    </w:lvl>
    <w:lvl w:ilvl="1">
      <w:start w:val="1"/>
      <w:numFmt w:val="decimal"/>
      <w:suff w:val="tab"/>
      <w:lvlText w:val="%2)"/>
      <w:lvlJc w:val="left"/>
      <w:pPr>
        <w:ind w:left="360" w:hanging="0"/>
      </w:pPr>
    </w:lvl>
    <w:lvl w:ilvl="2">
      <w:start w:val="1"/>
      <w:numFmt w:val="lowerRoman"/>
      <w:suff w:val="tab"/>
      <w:lvlText w:val="%3)"/>
      <w:lvlJc w:val="left"/>
      <w:pPr>
        <w:ind w:left="720" w:hanging="0"/>
      </w:pPr>
    </w:lvl>
    <w:lvl w:ilvl="3">
      <w:start w:val="1"/>
      <w:numFmt w:val="decimal"/>
      <w:suff w:val="tab"/>
      <w:lvlText w:val="(%4)"/>
      <w:lvlJc w:val="left"/>
      <w:pPr>
        <w:ind w:left="1080" w:hanging="0"/>
      </w:pPr>
    </w:lvl>
    <w:lvl w:ilvl="4">
      <w:start w:val="1"/>
      <w:numFmt w:val="lowerLetter"/>
      <w:suff w:val="tab"/>
      <w:lvlText w:val="(%5)"/>
      <w:lvlJc w:val="left"/>
      <w:pPr>
        <w:ind w:left="1440" w:hanging="0"/>
      </w:pPr>
    </w:lvl>
    <w:lvl w:ilvl="5">
      <w:start w:val="1"/>
      <w:numFmt w:val="lowerRoman"/>
      <w:suff w:val="tab"/>
      <w:lvlText w:val="(%6)"/>
      <w:lvlJc w:val="left"/>
      <w:pPr>
        <w:ind w:left="1800" w:hanging="0"/>
      </w:pPr>
    </w:lvl>
    <w:lvl w:ilvl="6">
      <w:start w:val="1"/>
      <w:numFmt w:val="decimal"/>
      <w:suff w:val="tab"/>
      <w:lvlText w:val="%7."/>
      <w:lvlJc w:val="left"/>
      <w:pPr>
        <w:ind w:left="2160" w:hanging="0"/>
      </w:pPr>
    </w:lvl>
    <w:lvl w:ilvl="7">
      <w:start w:val="1"/>
      <w:numFmt w:val="lowerLetter"/>
      <w:suff w:val="tab"/>
      <w:lvlText w:val="%8."/>
      <w:lvlJc w:val="left"/>
      <w:pPr>
        <w:ind w:left="2520" w:hanging="0"/>
      </w:pPr>
    </w:lvl>
    <w:lvl w:ilvl="8">
      <w:start w:val="1"/>
      <w:numFmt w:val="lowerRoman"/>
      <w:suff w:val="tab"/>
      <w:lvlText w:val="%9."/>
      <w:lvlJc w:val="left"/>
      <w:pPr>
        <w:ind w:left="2880" w:hanging="0"/>
      </w:pPr>
    </w:lvl>
  </w:abstractNum>
  <w:abstractNum w:abstractNumId="18">
    <w:multiLevelType w:val="hybridMultilevel"/>
    <w:name w:val="Formatvorlage2"/>
    <w:lvl w:ilvl="0">
      <w:start w:val="1"/>
      <w:numFmt w:val="upperLetter"/>
      <w:suff w:val="tab"/>
      <w:lvlText w:val="%1"/>
      <w:lvlJc w:val="left"/>
      <w:pPr>
        <w:ind w:left="0" w:hanging="0"/>
      </w:pPr>
    </w:lvl>
    <w:lvl w:ilvl="1">
      <w:start w:val="1"/>
      <w:numFmt w:val="decimal"/>
      <w:suff w:val="tab"/>
      <w:lvlText w:val="%1.%2"/>
      <w:lvlJc w:val="left"/>
      <w:pPr>
        <w:ind w:left="0" w:hanging="0"/>
      </w:pPr>
    </w:lvl>
    <w:lvl w:ilvl="2">
      <w:start w:val="1"/>
      <w:numFmt w:val="decimal"/>
      <w:suff w:val="tab"/>
      <w:lvlText w:val="%1.%2.%3"/>
      <w:lvlJc w:val="left"/>
      <w:pPr>
        <w:ind w:left="0" w:hanging="0"/>
      </w:pPr>
    </w:lvl>
    <w:lvl w:ilvl="3">
      <w:start w:val="1"/>
      <w:numFmt w:val="decimal"/>
      <w:suff w:val="tab"/>
      <w:lvlText w:val="%1.%2.%3.%4"/>
      <w:lvlJc w:val="left"/>
      <w:pPr>
        <w:ind w:left="0" w:hanging="0"/>
      </w:pPr>
    </w:lvl>
    <w:lvl w:ilvl="4">
      <w:start w:val="1"/>
      <w:numFmt w:val="decimal"/>
      <w:suff w:val="tab"/>
      <w:lvlText w:val="%1.%2.%3.%4.%5"/>
      <w:lvlJc w:val="left"/>
      <w:pPr>
        <w:ind w:left="0" w:hanging="0"/>
      </w:pPr>
    </w:lvl>
    <w:lvl w:ilvl="5">
      <w:start w:val="1"/>
      <w:numFmt w:val="decimal"/>
      <w:suff w:val="tab"/>
      <w:lvlText w:val="%1.%2.%3.%4.%5.%6"/>
      <w:lvlJc w:val="left"/>
      <w:pPr>
        <w:ind w:left="0" w:hanging="0"/>
      </w:pPr>
    </w:lvl>
    <w:lvl w:ilvl="6">
      <w:start w:val="1"/>
      <w:numFmt w:val="decimal"/>
      <w:suff w:val="tab"/>
      <w:lvlText w:val="%1.%2.%3.%4.%5.%6.%7"/>
      <w:lvlJc w:val="left"/>
      <w:pPr>
        <w:ind w:left="0" w:hanging="0"/>
      </w:pPr>
    </w:lvl>
    <w:lvl w:ilvl="7">
      <w:start w:val="1"/>
      <w:numFmt w:val="decimal"/>
      <w:suff w:val="tab"/>
      <w:lvlText w:val="%1.%2.%3.%4.%5.%6.%7.%8"/>
      <w:lvlJc w:val="left"/>
      <w:pPr>
        <w:ind w:left="0" w:hanging="0"/>
      </w:pPr>
    </w:lvl>
    <w:lvl w:ilvl="8">
      <w:start w:val="1"/>
      <w:numFmt w:val="decimal"/>
      <w:suff w:val="tab"/>
      <w:lvlText w:val="%1.%2.%3.%4.%5.%6.%7.%8.%9"/>
      <w:lvlJc w:val="left"/>
      <w:pPr>
        <w:ind w:left="0" w:hanging="0"/>
      </w:pPr>
    </w:lvl>
  </w:abstractNum>
  <w:abstractNum w:abstractNumId="19">
    <w:multiLevelType w:val="hybridMultilevel"/>
    <w:name w:val="Nummerierungsliste 17"/>
    <w:lvl w:ilvl="0">
      <w:start w:val="1"/>
      <w:numFmt w:val="decimal"/>
      <w:suff w:val="tab"/>
      <w:lvlText w:val="%1."/>
      <w:lvlJc w:val="left"/>
      <w:pPr>
        <w:ind w:left="0" w:hanging="0"/>
      </w:pPr>
    </w:lvl>
    <w:lvl w:ilvl="1">
      <w:start w:val="1"/>
      <w:numFmt w:val="decimal"/>
      <w:suff w:val="tab"/>
      <w:lvlText w:val="%1.%2."/>
      <w:lvlJc w:val="left"/>
      <w:pPr>
        <w:ind w:left="360" w:hanging="0"/>
      </w:pPr>
    </w:lvl>
    <w:lvl w:ilvl="2">
      <w:start w:val="1"/>
      <w:numFmt w:val="decimal"/>
      <w:suff w:val="tab"/>
      <w:lvlText w:val="%1.%2.%3."/>
      <w:lvlJc w:val="left"/>
      <w:pPr>
        <w:ind w:left="720" w:hanging="0"/>
      </w:pPr>
    </w:lvl>
    <w:lvl w:ilvl="3">
      <w:start w:val="1"/>
      <w:numFmt w:val="decimal"/>
      <w:suff w:val="tab"/>
      <w:lvlText w:val="%1.%2.%3.%4."/>
      <w:lvlJc w:val="left"/>
      <w:pPr>
        <w:ind w:left="1080" w:hanging="0"/>
      </w:pPr>
    </w:lvl>
    <w:lvl w:ilvl="4">
      <w:start w:val="1"/>
      <w:numFmt w:val="decimal"/>
      <w:suff w:val="tab"/>
      <w:lvlText w:val="%1.%2.%3.%4.%5."/>
      <w:lvlJc w:val="left"/>
      <w:pPr>
        <w:ind w:left="1440" w:hanging="0"/>
      </w:pPr>
    </w:lvl>
    <w:lvl w:ilvl="5">
      <w:start w:val="1"/>
      <w:numFmt w:val="decimal"/>
      <w:suff w:val="tab"/>
      <w:lvlText w:val="%1.%2.%3.%4.%5.%6."/>
      <w:lvlJc w:val="left"/>
      <w:pPr>
        <w:ind w:left="1800" w:hanging="0"/>
      </w:pPr>
    </w:lvl>
    <w:lvl w:ilvl="6">
      <w:start w:val="1"/>
      <w:numFmt w:val="decimal"/>
      <w:suff w:val="tab"/>
      <w:lvlText w:val="%1.%2.%3.%4.%5.%6.%7."/>
      <w:lvlJc w:val="left"/>
      <w:pPr>
        <w:ind w:left="2160" w:hanging="0"/>
      </w:pPr>
    </w:lvl>
    <w:lvl w:ilvl="7">
      <w:start w:val="1"/>
      <w:numFmt w:val="decimal"/>
      <w:suff w:val="tab"/>
      <w:lvlText w:val="%1.%2.%3.%4.%5.%6.%7.%8."/>
      <w:lvlJc w:val="left"/>
      <w:pPr>
        <w:ind w:left="2520" w:hanging="0"/>
      </w:pPr>
    </w:lvl>
    <w:lvl w:ilvl="8">
      <w:start w:val="1"/>
      <w:numFmt w:val="decimal"/>
      <w:suff w:val="tab"/>
      <w:lvlText w:val="%1.%2.%3.%4.%5.%6.%7.%8.%9."/>
      <w:lvlJc w:val="left"/>
      <w:pPr>
        <w:ind w:left="2880" w:hanging="0"/>
      </w:pPr>
    </w:lvl>
  </w:abstractNum>
  <w:abstractNum w:abstractNumId="20">
    <w:multiLevelType w:val="hybridMultilevel"/>
    <w:name w:val="Nummerierungsliste 18"/>
    <w:lvl w:ilvl="0">
      <w:start w:val="1"/>
      <w:numFmt w:val="decimal"/>
      <w:suff w:val="tab"/>
      <w:lvlText w:val="%1."/>
      <w:lvlJc w:val="left"/>
      <w:pPr>
        <w:ind w:left="0" w:hanging="0"/>
      </w:pPr>
    </w:lvl>
    <w:lvl w:ilvl="1">
      <w:start w:val="1"/>
      <w:numFmt w:val="decimal"/>
      <w:suff w:val="tab"/>
      <w:lvlText w:val="%1.%2."/>
      <w:lvlJc w:val="left"/>
      <w:pPr>
        <w:ind w:left="360" w:hanging="0"/>
      </w:pPr>
    </w:lvl>
    <w:lvl w:ilvl="2">
      <w:start w:val="1"/>
      <w:numFmt w:val="decimal"/>
      <w:suff w:val="tab"/>
      <w:lvlText w:val="%1.%2.%3."/>
      <w:lvlJc w:val="left"/>
      <w:pPr>
        <w:ind w:left="720" w:hanging="0"/>
      </w:pPr>
    </w:lvl>
    <w:lvl w:ilvl="3">
      <w:start w:val="1"/>
      <w:numFmt w:val="decimal"/>
      <w:suff w:val="tab"/>
      <w:lvlText w:val="%1.%2.%3.%4."/>
      <w:lvlJc w:val="left"/>
      <w:pPr>
        <w:ind w:left="1080" w:hanging="0"/>
      </w:pPr>
    </w:lvl>
    <w:lvl w:ilvl="4">
      <w:start w:val="1"/>
      <w:numFmt w:val="decimal"/>
      <w:suff w:val="tab"/>
      <w:lvlText w:val="%1.%2.%3.%4.%5."/>
      <w:lvlJc w:val="left"/>
      <w:pPr>
        <w:ind w:left="1440" w:hanging="0"/>
      </w:pPr>
    </w:lvl>
    <w:lvl w:ilvl="5">
      <w:start w:val="1"/>
      <w:numFmt w:val="decimal"/>
      <w:suff w:val="tab"/>
      <w:lvlText w:val="%1.%2.%3.%4.%5.%6."/>
      <w:lvlJc w:val="left"/>
      <w:pPr>
        <w:ind w:left="1800" w:hanging="0"/>
      </w:pPr>
    </w:lvl>
    <w:lvl w:ilvl="6">
      <w:start w:val="1"/>
      <w:numFmt w:val="decimal"/>
      <w:suff w:val="tab"/>
      <w:lvlText w:val="%1.%2.%3.%4.%5.%6.%7."/>
      <w:lvlJc w:val="left"/>
      <w:pPr>
        <w:ind w:left="2160" w:hanging="0"/>
      </w:pPr>
    </w:lvl>
    <w:lvl w:ilvl="7">
      <w:start w:val="1"/>
      <w:numFmt w:val="decimal"/>
      <w:suff w:val="tab"/>
      <w:lvlText w:val="%1.%2.%3.%4.%5.%6.%7.%8."/>
      <w:lvlJc w:val="left"/>
      <w:pPr>
        <w:ind w:left="2520" w:hanging="0"/>
      </w:pPr>
    </w:lvl>
    <w:lvl w:ilvl="8">
      <w:start w:val="1"/>
      <w:numFmt w:val="decimal"/>
      <w:suff w:val="tab"/>
      <w:lvlText w:val="%1.%2.%3.%4.%5.%6.%7.%8.%9."/>
      <w:lvlJc w:val="left"/>
      <w:pPr>
        <w:ind w:left="2880" w:hanging="0"/>
      </w:pPr>
    </w:lvl>
  </w:abstractNum>
  <w:abstractNum w:abstractNumId="21">
    <w:multiLevelType w:val="hybridMultilevel"/>
    <w:name w:val="Nummerierungsliste 19"/>
    <w:lvl w:ilvl="0">
      <w:start w:val="1"/>
      <w:numFmt w:val="decimal"/>
      <w:pStyle w:val="para25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22">
    <w:multiLevelType w:val="hybridMultilevel"/>
    <w:name w:val="Nummerierungsliste 20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23">
    <w:multiLevelType w:val="hybridMultilevel"/>
    <w:name w:val="Nummerierungsliste 21"/>
    <w:lvl w:ilvl="0">
      <w:start w:val="1"/>
      <w:numFmt w:val="decimal"/>
      <w:suff w:val="tab"/>
      <w:lvlText w:val="%1."/>
      <w:lvlJc w:val="left"/>
      <w:pPr>
        <w:ind w:left="0" w:hanging="0"/>
      </w:pPr>
    </w:lvl>
    <w:lvl w:ilvl="1">
      <w:start w:val="1"/>
      <w:numFmt w:val="decimal"/>
      <w:suff w:val="tab"/>
      <w:lvlText w:val="%1.%2."/>
      <w:lvlJc w:val="left"/>
      <w:pPr>
        <w:ind w:left="360" w:hanging="0"/>
      </w:pPr>
    </w:lvl>
    <w:lvl w:ilvl="2">
      <w:start w:val="1"/>
      <w:numFmt w:val="decimal"/>
      <w:suff w:val="tab"/>
      <w:lvlText w:val="%1.%2.%3."/>
      <w:lvlJc w:val="left"/>
      <w:pPr>
        <w:ind w:left="720" w:hanging="0"/>
      </w:pPr>
    </w:lvl>
    <w:lvl w:ilvl="3">
      <w:start w:val="1"/>
      <w:numFmt w:val="decimal"/>
      <w:suff w:val="tab"/>
      <w:lvlText w:val="%1.%2.%3.%4."/>
      <w:lvlJc w:val="left"/>
      <w:pPr>
        <w:ind w:left="1080" w:hanging="0"/>
      </w:pPr>
    </w:lvl>
    <w:lvl w:ilvl="4">
      <w:start w:val="1"/>
      <w:numFmt w:val="decimal"/>
      <w:suff w:val="tab"/>
      <w:lvlText w:val="%1.%2.%3.%4.%5."/>
      <w:lvlJc w:val="left"/>
      <w:pPr>
        <w:ind w:left="1440" w:hanging="0"/>
      </w:pPr>
    </w:lvl>
    <w:lvl w:ilvl="5">
      <w:start w:val="1"/>
      <w:numFmt w:val="decimal"/>
      <w:suff w:val="tab"/>
      <w:lvlText w:val="%1.%2.%3.%4.%5.%6."/>
      <w:lvlJc w:val="left"/>
      <w:pPr>
        <w:ind w:left="1800" w:hanging="0"/>
      </w:pPr>
    </w:lvl>
    <w:lvl w:ilvl="6">
      <w:start w:val="1"/>
      <w:numFmt w:val="decimal"/>
      <w:suff w:val="tab"/>
      <w:lvlText w:val="%1.%2.%3.%4.%5.%6.%7."/>
      <w:lvlJc w:val="left"/>
      <w:pPr>
        <w:ind w:left="2160" w:hanging="0"/>
      </w:pPr>
    </w:lvl>
    <w:lvl w:ilvl="7">
      <w:start w:val="1"/>
      <w:numFmt w:val="decimal"/>
      <w:suff w:val="tab"/>
      <w:lvlText w:val="%1.%2.%3.%4.%5.%6.%7.%8."/>
      <w:lvlJc w:val="left"/>
      <w:pPr>
        <w:ind w:left="2520" w:hanging="0"/>
      </w:pPr>
    </w:lvl>
    <w:lvl w:ilvl="8">
      <w:start w:val="1"/>
      <w:numFmt w:val="decimal"/>
      <w:suff w:val="tab"/>
      <w:lvlText w:val="%1.%2.%3.%4.%5.%6.%7.%8.%9."/>
      <w:lvlJc w:val="left"/>
      <w:pPr>
        <w:ind w:left="2880" w:hanging="0"/>
      </w:pPr>
    </w:lvl>
  </w:abstractNum>
  <w:abstractNum w:abstractNumId="24">
    <w:multiLevelType w:val="hybridMultilevel"/>
    <w:name w:val="Nummerierungsliste 22"/>
    <w:lvl w:ilvl="0">
      <w:start w:val="1"/>
      <w:numFmt w:val="decimal"/>
      <w:suff w:val="tab"/>
      <w:lvlText w:val="(%1)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25">
    <w:multiLevelType w:val="hybridMultilevel"/>
    <w:name w:val="Nummerierungsliste 23"/>
    <w:lvl w:ilvl="0">
      <w:start w:val="1"/>
      <w:numFmt w:val="decimal"/>
      <w:suff w:val="tab"/>
      <w:lvlText w:val="%1."/>
      <w:lvlJc w:val="left"/>
      <w:pPr>
        <w:ind w:left="0" w:hanging="0"/>
      </w:pPr>
    </w:lvl>
    <w:lvl w:ilvl="1">
      <w:start w:val="1"/>
      <w:numFmt w:val="decimal"/>
      <w:suff w:val="tab"/>
      <w:lvlText w:val="%1.%2."/>
      <w:lvlJc w:val="left"/>
      <w:pPr>
        <w:ind w:left="360" w:hanging="0"/>
      </w:pPr>
    </w:lvl>
    <w:lvl w:ilvl="2">
      <w:start w:val="1"/>
      <w:numFmt w:val="decimal"/>
      <w:suff w:val="tab"/>
      <w:lvlText w:val="%1.%2.%3."/>
      <w:lvlJc w:val="left"/>
      <w:pPr>
        <w:ind w:left="720" w:hanging="0"/>
      </w:pPr>
    </w:lvl>
    <w:lvl w:ilvl="3">
      <w:start w:val="1"/>
      <w:numFmt w:val="decimal"/>
      <w:suff w:val="tab"/>
      <w:lvlText w:val="%1.%2.%3.%4."/>
      <w:lvlJc w:val="left"/>
      <w:pPr>
        <w:ind w:left="1080" w:hanging="0"/>
      </w:pPr>
    </w:lvl>
    <w:lvl w:ilvl="4">
      <w:start w:val="1"/>
      <w:numFmt w:val="decimal"/>
      <w:suff w:val="tab"/>
      <w:lvlText w:val="%1.%2.%3.%4.%5."/>
      <w:lvlJc w:val="left"/>
      <w:pPr>
        <w:ind w:left="1440" w:hanging="0"/>
      </w:pPr>
    </w:lvl>
    <w:lvl w:ilvl="5">
      <w:start w:val="1"/>
      <w:numFmt w:val="decimal"/>
      <w:suff w:val="tab"/>
      <w:lvlText w:val="%1.%2.%3.%4.%5.%6."/>
      <w:lvlJc w:val="left"/>
      <w:pPr>
        <w:ind w:left="1800" w:hanging="0"/>
      </w:pPr>
    </w:lvl>
    <w:lvl w:ilvl="6">
      <w:start w:val="1"/>
      <w:numFmt w:val="decimal"/>
      <w:suff w:val="tab"/>
      <w:lvlText w:val="%1.%2.%3.%4.%5.%6.%7."/>
      <w:lvlJc w:val="left"/>
      <w:pPr>
        <w:ind w:left="2160" w:hanging="0"/>
      </w:pPr>
    </w:lvl>
    <w:lvl w:ilvl="7">
      <w:start w:val="1"/>
      <w:numFmt w:val="decimal"/>
      <w:suff w:val="tab"/>
      <w:lvlText w:val="%1.%2.%3.%4.%5.%6.%7.%8."/>
      <w:lvlJc w:val="left"/>
      <w:pPr>
        <w:ind w:left="2520" w:hanging="0"/>
      </w:pPr>
    </w:lvl>
    <w:lvl w:ilvl="8">
      <w:start w:val="1"/>
      <w:numFmt w:val="decimal"/>
      <w:suff w:val="tab"/>
      <w:lvlText w:val="%1.%2.%3.%4.%5.%6.%7.%8.%9."/>
      <w:lvlJc w:val="left"/>
      <w:pPr>
        <w:ind w:left="288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view w:val="print"/>
  <w:defaultTabStop w:val="708"/>
  <w:autoHyphenation w:val="0"/>
  <w:doNotShadeFormData w:val="0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9217"/>
    <o:shapelayout v:ext="edit">
      <o:rules v:ext="edit"/>
    </o:shapelayout>
  </w:shapeDefaults>
  <w:tmPrefOne w:val="17"/>
  <w:tmPrefTwo w:val="1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6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19690148" w:val="1030" w:fileVer="342" w:fileVer64="64" w:fileVerOS="3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Basic Roman"/>
        <w:sz w:val="22"/>
        <w:szCs w:val="22"/>
        <w:lang w:val="de-de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/>
    </w:rPr>
  </w:style>
  <w:style w:type="paragraph" w:styleId="para1">
    <w:name w:val="heading 1"/>
    <w:qFormat/>
    <w:basedOn w:val="para0"/>
    <w:next w:val="para0"/>
    <w:pPr>
      <w:numPr>
        <w:ilvl w:val="0"/>
        <w:numId w:val="15"/>
      </w:numPr>
      <w:ind w:left="432" w:hanging="432"/>
      <w:spacing w:before="240" w:after="0"/>
      <w:keepNext/>
      <w:outlineLvl w:val="0"/>
      <w:keepLines/>
    </w:pPr>
    <w:rPr>
      <w:rFonts w:eastAsia="Calibri Light"/>
      <w:b/>
      <w:color w:val="000000"/>
      <w:sz w:val="32"/>
      <w:szCs w:val="32"/>
    </w:rPr>
  </w:style>
  <w:style w:type="paragraph" w:styleId="para2">
    <w:name w:val="heading 2"/>
    <w:qFormat/>
    <w:basedOn w:val="para0"/>
    <w:next w:val="para0"/>
    <w:pPr>
      <w:numPr>
        <w:ilvl w:val="1"/>
        <w:numId w:val="15"/>
      </w:numPr>
      <w:ind w:left="576" w:hanging="576"/>
      <w:spacing w:before="40" w:after="0"/>
      <w:keepNext/>
      <w:outlineLvl w:val="1"/>
      <w:keepLines/>
    </w:pPr>
    <w:rPr>
      <w:rFonts w:eastAsia="Calibri Light"/>
      <w:b/>
      <w:color w:val="000000"/>
      <w:sz w:val="28"/>
      <w:szCs w:val="26"/>
    </w:rPr>
  </w:style>
  <w:style w:type="paragraph" w:styleId="para3">
    <w:name w:val="heading 3"/>
    <w:qFormat/>
    <w:basedOn w:val="para0"/>
    <w:next w:val="para0"/>
    <w:pPr>
      <w:numPr>
        <w:ilvl w:val="2"/>
        <w:numId w:val="15"/>
      </w:numPr>
      <w:ind w:left="720" w:hanging="720"/>
      <w:spacing w:before="40" w:after="0"/>
      <w:keepNext/>
      <w:outlineLvl w:val="2"/>
      <w:keepLines/>
    </w:pPr>
    <w:rPr>
      <w:rFonts w:eastAsia="Calibri Light"/>
      <w:b/>
      <w:color w:val="000000"/>
      <w:sz w:val="24"/>
      <w:szCs w:val="24"/>
    </w:rPr>
  </w:style>
  <w:style w:type="paragraph" w:styleId="para4">
    <w:name w:val="heading 4"/>
    <w:qFormat/>
    <w:basedOn w:val="para0"/>
    <w:next w:val="para0"/>
    <w:pPr>
      <w:numPr>
        <w:ilvl w:val="3"/>
        <w:numId w:val="15"/>
      </w:numPr>
      <w:ind w:left="864" w:hanging="864"/>
      <w:spacing w:before="40" w:after="0"/>
      <w:keepNext/>
      <w:outlineLvl w:val="3"/>
      <w:keepLines/>
    </w:pPr>
    <w:rPr>
      <w:rFonts w:ascii="Calibri Light" w:hAnsi="Calibri Light" w:eastAsia="Calibri Light"/>
      <w:i/>
      <w:iCs/>
      <w:color w:val="2f5496"/>
    </w:rPr>
  </w:style>
  <w:style w:type="paragraph" w:styleId="para5">
    <w:name w:val="heading 5"/>
    <w:qFormat/>
    <w:basedOn w:val="para0"/>
    <w:next w:val="para0"/>
    <w:pPr>
      <w:numPr>
        <w:ilvl w:val="4"/>
        <w:numId w:val="15"/>
      </w:numPr>
      <w:ind w:left="1008" w:hanging="1008"/>
      <w:spacing w:before="40" w:after="0"/>
      <w:keepNext/>
      <w:outlineLvl w:val="4"/>
      <w:keepLines/>
    </w:pPr>
    <w:rPr>
      <w:rFonts w:ascii="Calibri Light" w:hAnsi="Calibri Light" w:eastAsia="Calibri Light"/>
      <w:color w:val="2f5496"/>
    </w:rPr>
  </w:style>
  <w:style w:type="paragraph" w:styleId="para6">
    <w:name w:val="heading 6"/>
    <w:qFormat/>
    <w:basedOn w:val="para0"/>
    <w:next w:val="para0"/>
    <w:pPr>
      <w:numPr>
        <w:ilvl w:val="5"/>
        <w:numId w:val="15"/>
      </w:numPr>
      <w:ind w:left="1152" w:hanging="1152"/>
      <w:spacing w:before="40" w:after="0"/>
      <w:keepNext/>
      <w:outlineLvl w:val="5"/>
      <w:keepLines/>
    </w:pPr>
    <w:rPr>
      <w:rFonts w:ascii="Calibri Light" w:hAnsi="Calibri Light" w:eastAsia="Calibri Light"/>
      <w:color w:val="1f3763"/>
    </w:rPr>
  </w:style>
  <w:style w:type="paragraph" w:styleId="para7">
    <w:name w:val="heading 7"/>
    <w:qFormat/>
    <w:basedOn w:val="para0"/>
    <w:next w:val="para0"/>
    <w:pPr>
      <w:numPr>
        <w:ilvl w:val="6"/>
        <w:numId w:val="15"/>
      </w:numPr>
      <w:ind w:left="1296" w:hanging="1296"/>
      <w:spacing w:before="40" w:after="0"/>
      <w:keepNext/>
      <w:outlineLvl w:val="6"/>
      <w:keepLines/>
    </w:pPr>
    <w:rPr>
      <w:rFonts w:ascii="Calibri Light" w:hAnsi="Calibri Light" w:eastAsia="Calibri Light"/>
      <w:i/>
      <w:iCs/>
      <w:color w:val="1f3763"/>
    </w:rPr>
  </w:style>
  <w:style w:type="paragraph" w:styleId="para8">
    <w:name w:val="heading 8"/>
    <w:qFormat/>
    <w:basedOn w:val="para0"/>
    <w:next w:val="para0"/>
    <w:pPr>
      <w:numPr>
        <w:ilvl w:val="7"/>
        <w:numId w:val="15"/>
      </w:numPr>
      <w:ind w:left="1440" w:hanging="1440"/>
      <w:spacing w:before="40" w:after="0"/>
      <w:keepNext/>
      <w:outlineLvl w:val="7"/>
      <w:keepLines/>
    </w:pPr>
    <w:rPr>
      <w:rFonts w:ascii="Calibri Light" w:hAnsi="Calibri Light" w:eastAsia="Calibri Light"/>
      <w:color w:val="272727"/>
      <w:sz w:val="21"/>
      <w:szCs w:val="21"/>
    </w:rPr>
  </w:style>
  <w:style w:type="paragraph" w:styleId="para9">
    <w:name w:val="heading 9"/>
    <w:qFormat/>
    <w:basedOn w:val="para0"/>
    <w:next w:val="para0"/>
    <w:pPr>
      <w:numPr>
        <w:ilvl w:val="8"/>
        <w:numId w:val="15"/>
      </w:numPr>
      <w:ind w:left="1584" w:hanging="1584"/>
      <w:spacing w:before="40" w:after="0"/>
      <w:keepNext/>
      <w:outlineLvl w:val="8"/>
      <w:keepLines/>
    </w:pPr>
    <w:rPr>
      <w:rFonts w:ascii="Calibri Light" w:hAnsi="Calibri Light" w:eastAsia="Calibri Light"/>
      <w:i/>
      <w:iCs/>
      <w:color w:val="272727"/>
      <w:sz w:val="21"/>
      <w:szCs w:val="21"/>
    </w:rPr>
  </w:style>
  <w:style w:type="paragraph" w:styleId="para10">
    <w:name w:val="Head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1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2" w:customStyle="1">
    <w:name w:val="annotation text"/>
    <w:qFormat/>
    <w:basedOn w:val="para0"/>
    <w:pPr>
      <w:spacing w:line="240" w:lineRule="auto"/>
    </w:pPr>
    <w:rPr>
      <w:sz w:val="20"/>
      <w:szCs w:val="20"/>
    </w:rPr>
  </w:style>
  <w:style w:type="paragraph" w:styleId="para13" w:customStyle="1">
    <w:name w:val="annotation subject"/>
    <w:qFormat/>
    <w:basedOn w:val="para12"/>
    <w:next w:val="para12"/>
    <w:rPr>
      <w:b/>
      <w:bCs/>
    </w:rPr>
  </w:style>
  <w:style w:type="paragraph" w:styleId="para14">
    <w:name w:val="Balloon Text"/>
    <w:qFormat/>
    <w:basedOn w:val="para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para15" w:customStyle="1">
    <w:name w:val="Verzeichnis"/>
    <w:qFormat/>
    <w:basedOn w:val="para0"/>
    <w:pPr>
      <w:tabs defTabSz="708">
        <w:tab w:val="left" w:pos="2205" w:leader="none"/>
      </w:tabs>
    </w:pPr>
    <w:rPr>
      <w:rFonts w:cs="Times New Roman"/>
      <w:sz w:val="24"/>
      <w:szCs w:val="24"/>
    </w:rPr>
  </w:style>
  <w:style w:type="paragraph" w:styleId="para16" w:customStyle="1">
    <w:name w:val="Fußnote"/>
    <w:qFormat/>
    <w:basedOn w:val="para15"/>
    <w:pPr>
      <w:spacing/>
      <w:jc w:val="both"/>
    </w:pPr>
    <w:rPr>
      <w:sz w:val="20"/>
    </w:rPr>
  </w:style>
  <w:style w:type="paragraph" w:styleId="para17">
    <w:name w:val="TOC Heading"/>
    <w:qFormat/>
    <w:basedOn w:val="para1"/>
    <w:next w:val="para0"/>
    <w:pPr>
      <w:numPr>
        <w:ilvl w:val="0"/>
        <w:numId w:val="0"/>
      </w:numPr>
      <w:ind w:left="432"/>
      <w:outlineLvl w:val="9"/>
    </w:pPr>
    <w:rPr>
      <w:rFonts w:ascii="Calibri Light" w:hAnsi="Calibri Light"/>
      <w:b w:val="0"/>
      <w:color w:val="2f5496"/>
      <w:lang w:eastAsia="de-de"/>
    </w:rPr>
  </w:style>
  <w:style w:type="paragraph" w:styleId="para18">
    <w:name w:val="toc 1"/>
    <w:qFormat/>
    <w:basedOn w:val="para0"/>
    <w:next w:val="para0"/>
    <w:pPr>
      <w:spacing w:after="100"/>
    </w:pPr>
  </w:style>
  <w:style w:type="paragraph" w:styleId="para19">
    <w:name w:val="Title"/>
    <w:qFormat/>
    <w:basedOn w:val="para0"/>
    <w:next w:val="para0"/>
    <w:pPr>
      <w:spacing w:after="0" w:line="240" w:lineRule="auto"/>
      <w:contextualSpacing/>
    </w:pPr>
    <w:rPr>
      <w:rFonts w:ascii="Calibri Light" w:hAnsi="Calibri Light" w:eastAsia="Calibri Light"/>
      <w:spacing w:val="-10"/>
      <w:kern w:val="1"/>
      <w:sz w:val="56"/>
      <w:szCs w:val="56"/>
    </w:rPr>
  </w:style>
  <w:style w:type="paragraph" w:styleId="para20">
    <w:name w:val="Subtitle"/>
    <w:qFormat/>
    <w:basedOn w:val="para0"/>
    <w:next w:val="para0"/>
    <w:rPr>
      <w:rFonts w:ascii="Calibri" w:hAnsi="Calibri"/>
      <w:color w:val="5a5a5a"/>
      <w:spacing w:val="15"/>
    </w:rPr>
  </w:style>
  <w:style w:type="paragraph" w:styleId="para21" w:customStyle="1">
    <w:name w:val="Text"/>
    <w:qFormat/>
    <w:basedOn w:val="para0"/>
    <w:pPr>
      <w:spacing/>
      <w:jc w:val="both"/>
    </w:pPr>
    <w:rPr>
      <w:sz w:val="24"/>
    </w:rPr>
  </w:style>
  <w:style w:type="paragraph" w:styleId="para22">
    <w:name w:val="caption"/>
    <w:qFormat/>
    <w:basedOn w:val="para0"/>
    <w:next w:val="para0"/>
    <w:pPr>
      <w:spacing w:after="200" w:line="240" w:lineRule="auto"/>
    </w:pPr>
    <w:rPr>
      <w:i/>
      <w:iCs/>
      <w:sz w:val="18"/>
      <w:szCs w:val="18"/>
    </w:rPr>
  </w:style>
  <w:style w:type="paragraph" w:styleId="para23">
    <w:name w:val="Footnote Text"/>
    <w:qFormat/>
    <w:basedOn w:val="para0"/>
    <w:pPr>
      <w:spacing w:after="0" w:line="240" w:lineRule="auto"/>
      <w:jc w:val="both"/>
    </w:pPr>
    <w:rPr>
      <w:sz w:val="20"/>
      <w:szCs w:val="20"/>
    </w:rPr>
  </w:style>
  <w:style w:type="paragraph" w:styleId="para24">
    <w:name w:val="toc 2"/>
    <w:qFormat/>
    <w:basedOn w:val="para0"/>
    <w:next w:val="para0"/>
    <w:pPr>
      <w:ind w:left="220"/>
      <w:spacing w:after="100"/>
    </w:pPr>
  </w:style>
  <w:style w:type="paragraph" w:styleId="para25" w:customStyle="1">
    <w:name w:val="Überschrift-Text-1"/>
    <w:qFormat/>
    <w:basedOn w:val="para1"/>
    <w:pPr>
      <w:numPr>
        <w:ilvl w:val="0"/>
        <w:numId w:val="21"/>
      </w:numPr>
      <w:ind w:left="720" w:hanging="360"/>
    </w:pPr>
  </w:style>
  <w:style w:type="paragraph" w:styleId="para26" w:customStyle="1">
    <w:name w:val="Überschrift-Text-2"/>
    <w:qFormat/>
    <w:basedOn w:val="para2"/>
  </w:style>
  <w:style w:type="paragraph" w:styleId="para27">
    <w:name w:val="toc 3"/>
    <w:qFormat/>
    <w:basedOn w:val="para0"/>
    <w:next w:val="para0"/>
    <w:pPr>
      <w:ind w:left="440"/>
      <w:spacing w:after="100"/>
    </w:pPr>
  </w:style>
  <w:style w:type="paragraph" w:styleId="para28">
    <w:name w:val="Bibliography"/>
    <w:qFormat/>
    <w:basedOn w:val="para0"/>
    <w:next w:val="para0"/>
  </w:style>
  <w:style w:type="paragraph" w:styleId="para29">
    <w:name w:val="Intense Quote"/>
    <w:qFormat/>
    <w:basedOn w:val="para0"/>
    <w:next w:val="para0"/>
    <w:pPr>
      <w:ind w:left="864" w:right="864"/>
      <w:spacing w:before="360" w:after="360"/>
      <w:jc w:val="center"/>
      <w:pBdr>
        <w:top w:val="single" w:sz="4" w:space="10" w:color="4472C4" tmln="10, 20, 20, 0, 200"/>
        <w:left w:val="nil" w:sz="0" w:space="3" w:color="000000" tmln="20, 20, 20, 0, 60"/>
        <w:bottom w:val="single" w:sz="4" w:space="10" w:color="4472C4" tmln="10, 20, 20, 0, 200"/>
        <w:right w:val="nil" w:sz="0" w:space="3" w:color="000000" tmln="20, 20, 20, 0, 60"/>
        <w:between w:val="nil" w:sz="0" w:space="0" w:color="000000" tmln="20, 20, 20, 0, 0"/>
      </w:pBdr>
      <w:shd w:val="none"/>
    </w:pPr>
    <w:rPr>
      <w:i/>
      <w:iCs/>
      <w:color w:val="4472c4"/>
    </w:rPr>
  </w:style>
  <w:style w:type="paragraph" w:styleId="para30">
    <w:name w:val="Quote"/>
    <w:qFormat/>
    <w:basedOn w:val="para0"/>
    <w:next w:val="para0"/>
    <w:pPr>
      <w:ind w:left="864" w:right="864"/>
      <w:spacing w:before="200"/>
      <w:jc w:val="center"/>
    </w:pPr>
    <w:rPr>
      <w:i/>
      <w:iCs/>
      <w:color w:val="404040"/>
    </w:rPr>
  </w:style>
  <w:style w:type="paragraph" w:styleId="para31">
    <w:name w:val="List Paragraph"/>
    <w:qFormat/>
    <w:basedOn w:val="para0"/>
    <w:pPr>
      <w:ind w:left="720"/>
      <w:contextualSpacing/>
    </w:pPr>
  </w:style>
  <w:style w:type="paragraph" w:styleId="para32">
    <w:name w:val="No Spacing"/>
    <w:qFormat/>
    <w:pPr>
      <w:spacing w:after="0" w:line="240" w:lineRule="auto"/>
    </w:pPr>
    <w:rPr>
      <w:rFonts w:ascii="Times New Roman" w:hAnsi="Times New Roman" w:eastAsia="Calibri"/>
      <w:sz w:val="22"/>
      <w:szCs w:val="22"/>
      <w:lang w:val="de-de" w:eastAsia="en-us" w:bidi="ar-sa"/>
    </w:rPr>
  </w:style>
  <w:style w:type="paragraph" w:styleId="para33">
    <w:name w:val="HTML Preformatted"/>
    <w:qFormat/>
    <w:basedOn w:val="para0"/>
    <w:pPr>
      <w:spacing w:after="0" w:line="240" w:lineRule="auto"/>
    </w:pPr>
    <w:rPr>
      <w:rFonts w:ascii="Consolas" w:hAnsi="Consolas"/>
      <w:sz w:val="20"/>
      <w:szCs w:val="20"/>
    </w:rPr>
  </w:style>
  <w:style w:type="paragraph" w:styleId="para34">
    <w:name w:val="HTML Address"/>
    <w:qFormat/>
    <w:basedOn w:val="para0"/>
    <w:pPr>
      <w:spacing w:after="0" w:line="240" w:lineRule="auto"/>
    </w:pPr>
    <w:rPr>
      <w:i/>
      <w:iCs/>
    </w:rPr>
  </w:style>
  <w:style w:type="paragraph" w:styleId="para35">
    <w:name w:val="Normal (Web)"/>
    <w:qFormat/>
    <w:basedOn w:val="para0"/>
    <w:rPr>
      <w:rFonts w:cs="Times New Roman"/>
      <w:sz w:val="24"/>
      <w:szCs w:val="24"/>
    </w:rPr>
  </w:style>
  <w:style w:type="paragraph" w:styleId="para36">
    <w:name w:val="Plain Text"/>
    <w:qFormat/>
    <w:basedOn w:val="para0"/>
    <w:pPr>
      <w:spacing w:after="0" w:line="240" w:lineRule="auto"/>
    </w:pPr>
    <w:rPr>
      <w:rFonts w:ascii="Consolas" w:hAnsi="Consolas"/>
      <w:sz w:val="21"/>
      <w:szCs w:val="21"/>
    </w:rPr>
  </w:style>
  <w:style w:type="paragraph" w:styleId="para37">
    <w:name w:val="Document Map"/>
    <w:qFormat/>
    <w:basedOn w:val="para0"/>
    <w:pPr>
      <w:spacing w:after="0" w:line="240" w:lineRule="auto"/>
    </w:pPr>
    <w:rPr>
      <w:rFonts w:ascii="Segoe UI" w:hAnsi="Segoe UI" w:cs="Segoe UI"/>
      <w:sz w:val="16"/>
      <w:szCs w:val="16"/>
    </w:rPr>
  </w:style>
  <w:style w:type="paragraph" w:styleId="para38">
    <w:name w:val="Block Text"/>
    <w:qFormat/>
    <w:basedOn w:val="para0"/>
    <w:pPr>
      <w:ind w:left="1152" w:right="1152"/>
      <w:pBdr>
        <w:top w:val="single" w:sz="2" w:space="10" w:color="4472C4" tmln="5, 20, 20, 0, 200"/>
        <w:left w:val="single" w:sz="2" w:space="10" w:color="4472C4" tmln="5, 20, 20, 0, 200"/>
        <w:bottom w:val="single" w:sz="2" w:space="10" w:color="4472C4" tmln="5, 20, 20, 0, 200"/>
        <w:right w:val="single" w:sz="2" w:space="10" w:color="4472C4" tmln="5, 20, 20, 0, 200"/>
        <w:between w:val="nil" w:sz="0" w:space="0" w:color="000000" tmln="20, 20, 20, 0, 0"/>
      </w:pBdr>
      <w:shd w:val="none"/>
    </w:pPr>
    <w:rPr>
      <w:rFonts w:ascii="Calibri" w:hAnsi="Calibri"/>
      <w:i/>
      <w:iCs/>
      <w:color w:val="4472c4"/>
    </w:rPr>
  </w:style>
  <w:style w:type="paragraph" w:styleId="para39">
    <w:name w:val="Body Text Indent 3"/>
    <w:qFormat/>
    <w:basedOn w:val="para0"/>
    <w:pPr>
      <w:ind w:left="283"/>
      <w:spacing w:after="120"/>
    </w:pPr>
    <w:rPr>
      <w:sz w:val="16"/>
      <w:szCs w:val="16"/>
    </w:rPr>
  </w:style>
  <w:style w:type="paragraph" w:styleId="para40">
    <w:name w:val="Body Text Indent 2"/>
    <w:qFormat/>
    <w:basedOn w:val="para0"/>
    <w:pPr>
      <w:ind w:left="283"/>
      <w:spacing w:after="120" w:line="480" w:lineRule="auto"/>
    </w:pPr>
  </w:style>
  <w:style w:type="paragraph" w:styleId="para41">
    <w:name w:val="Body Text 3"/>
    <w:qFormat/>
    <w:basedOn w:val="para0"/>
    <w:pPr>
      <w:spacing w:after="120"/>
    </w:pPr>
    <w:rPr>
      <w:sz w:val="16"/>
      <w:szCs w:val="16"/>
    </w:rPr>
  </w:style>
  <w:style w:type="paragraph" w:styleId="para42">
    <w:name w:val="Body Text 2"/>
    <w:qFormat/>
    <w:basedOn w:val="para0"/>
    <w:pPr>
      <w:spacing w:after="120" w:line="480" w:lineRule="auto"/>
    </w:pPr>
  </w:style>
  <w:style w:type="paragraph" w:styleId="para43">
    <w:name w:val="Note Heading"/>
    <w:qFormat/>
    <w:basedOn w:val="para0"/>
    <w:next w:val="para0"/>
    <w:pPr>
      <w:spacing w:after="0" w:line="240" w:lineRule="auto"/>
    </w:pPr>
  </w:style>
  <w:style w:type="paragraph" w:styleId="para44">
    <w:name w:val="Body Text Indent"/>
    <w:qFormat/>
    <w:basedOn w:val="para0"/>
    <w:pPr>
      <w:ind w:left="283"/>
      <w:spacing w:after="120"/>
    </w:pPr>
  </w:style>
  <w:style w:type="paragraph" w:styleId="para45">
    <w:name w:val="Body Text First Indent 2"/>
    <w:qFormat/>
    <w:basedOn w:val="para44"/>
    <w:pPr>
      <w:ind w:left="360" w:firstLine="360"/>
      <w:spacing w:after="160"/>
    </w:pPr>
  </w:style>
  <w:style w:type="paragraph" w:styleId="para46">
    <w:name w:val="Body Text"/>
    <w:qFormat/>
    <w:basedOn w:val="para0"/>
    <w:pPr>
      <w:spacing w:after="120"/>
    </w:pPr>
  </w:style>
  <w:style w:type="paragraph" w:styleId="para47">
    <w:name w:val="Body Text First Indent"/>
    <w:qFormat/>
    <w:basedOn w:val="para46"/>
    <w:pPr>
      <w:ind w:firstLine="360"/>
      <w:spacing w:after="160"/>
    </w:pPr>
  </w:style>
  <w:style w:type="paragraph" w:styleId="para48">
    <w:name w:val="Date"/>
    <w:qFormat/>
    <w:basedOn w:val="para0"/>
    <w:next w:val="para0"/>
  </w:style>
  <w:style w:type="paragraph" w:styleId="para49">
    <w:name w:val="Salutation"/>
    <w:qFormat/>
    <w:basedOn w:val="para0"/>
    <w:next w:val="para0"/>
  </w:style>
  <w:style w:type="paragraph" w:styleId="para50">
    <w:name w:val="Message Header"/>
    <w:qFormat/>
    <w:basedOn w:val="para0"/>
    <w:pPr>
      <w:ind w:left="1134" w:hanging="1134"/>
      <w:spacing w:after="0" w:line="240" w:lineRule="auto"/>
      <w:pBdr>
        <w:top w:val="single" w:sz="6" w:space="1" w:color="000000" tmln="15, 20, 20, 0, 20"/>
        <w:left w:val="single" w:sz="6" w:space="1" w:color="000000" tmln="15, 20, 20, 0, 20"/>
        <w:bottom w:val="single" w:sz="6" w:space="1" w:color="000000" tmln="15, 20, 20, 0, 20"/>
        <w:right w:val="single" w:sz="6" w:space="1" w:color="000000" tmln="15, 20, 20, 0, 20"/>
        <w:between w:val="nil" w:sz="0" w:space="0" w:color="000000" tmln="20, 20, 20, 0, 0"/>
      </w:pBdr>
      <w:shd w:val="solid" w:color="CCCCCC" tmshd="1343488256, 0, 16777215"/>
    </w:pPr>
    <w:rPr>
      <w:rFonts w:ascii="Calibri Light" w:hAnsi="Calibri Light" w:eastAsia="Calibri Light"/>
      <w:sz w:val="24"/>
      <w:szCs w:val="24"/>
    </w:rPr>
  </w:style>
  <w:style w:type="paragraph" w:styleId="para51">
    <w:name w:val="List Continue 5"/>
    <w:qFormat/>
    <w:basedOn w:val="para0"/>
    <w:pPr>
      <w:ind w:left="1415"/>
      <w:spacing w:after="120"/>
      <w:contextualSpacing/>
    </w:pPr>
  </w:style>
  <w:style w:type="paragraph" w:styleId="para52">
    <w:name w:val="List Continue 4"/>
    <w:qFormat/>
    <w:basedOn w:val="para0"/>
    <w:pPr>
      <w:ind w:left="1132"/>
      <w:spacing w:after="120"/>
      <w:contextualSpacing/>
    </w:pPr>
  </w:style>
  <w:style w:type="paragraph" w:styleId="para53">
    <w:name w:val="List Continue 3"/>
    <w:qFormat/>
    <w:basedOn w:val="para0"/>
    <w:pPr>
      <w:ind w:left="849"/>
      <w:spacing w:after="120"/>
      <w:contextualSpacing/>
    </w:pPr>
  </w:style>
  <w:style w:type="paragraph" w:styleId="para54">
    <w:name w:val="List Continue 2"/>
    <w:qFormat/>
    <w:basedOn w:val="para0"/>
    <w:pPr>
      <w:ind w:left="566"/>
      <w:spacing w:after="120"/>
      <w:contextualSpacing/>
    </w:pPr>
  </w:style>
  <w:style w:type="paragraph" w:styleId="para55">
    <w:name w:val="List Continue"/>
    <w:qFormat/>
    <w:basedOn w:val="para0"/>
    <w:pPr>
      <w:ind w:left="283"/>
      <w:spacing w:after="120"/>
      <w:contextualSpacing/>
    </w:pPr>
  </w:style>
  <w:style w:type="paragraph" w:styleId="para56">
    <w:name w:val="Signature"/>
    <w:qFormat/>
    <w:basedOn w:val="para0"/>
    <w:pPr>
      <w:ind w:left="4252"/>
      <w:spacing w:after="0" w:line="240" w:lineRule="auto"/>
    </w:pPr>
  </w:style>
  <w:style w:type="paragraph" w:styleId="para57">
    <w:name w:val="Closing"/>
    <w:qFormat/>
    <w:basedOn w:val="para0"/>
    <w:pPr>
      <w:ind w:left="4252"/>
      <w:spacing w:after="0" w:line="240" w:lineRule="auto"/>
    </w:pPr>
  </w:style>
  <w:style w:type="paragraph" w:styleId="para58">
    <w:name w:val="List Number 5"/>
    <w:qFormat/>
    <w:basedOn w:val="para0"/>
    <w:pPr>
      <w:numPr>
        <w:ilvl w:val="0"/>
        <w:numId w:val="1"/>
      </w:numPr>
      <w:ind w:left="1492" w:hanging="360"/>
      <w:contextualSpacing/>
    </w:pPr>
  </w:style>
  <w:style w:type="paragraph" w:styleId="para59">
    <w:name w:val="List Number 4"/>
    <w:qFormat/>
    <w:basedOn w:val="para0"/>
    <w:pPr>
      <w:numPr>
        <w:ilvl w:val="0"/>
        <w:numId w:val="2"/>
      </w:numPr>
      <w:ind w:left="1209" w:hanging="360"/>
      <w:contextualSpacing/>
    </w:pPr>
  </w:style>
  <w:style w:type="paragraph" w:styleId="para60">
    <w:name w:val="List Number 3"/>
    <w:qFormat/>
    <w:basedOn w:val="para0"/>
    <w:pPr>
      <w:numPr>
        <w:ilvl w:val="0"/>
        <w:numId w:val="3"/>
      </w:numPr>
      <w:ind w:left="926" w:hanging="360"/>
      <w:contextualSpacing/>
    </w:pPr>
  </w:style>
  <w:style w:type="paragraph" w:styleId="para61">
    <w:name w:val="List Number 2"/>
    <w:qFormat/>
    <w:basedOn w:val="para0"/>
    <w:pPr>
      <w:numPr>
        <w:ilvl w:val="0"/>
        <w:numId w:val="4"/>
      </w:numPr>
      <w:ind w:left="643" w:hanging="360"/>
      <w:contextualSpacing/>
    </w:pPr>
  </w:style>
  <w:style w:type="paragraph" w:styleId="para62">
    <w:name w:val="List Bullet 5"/>
    <w:qFormat/>
    <w:basedOn w:val="para0"/>
    <w:pPr>
      <w:numPr>
        <w:ilvl w:val="0"/>
        <w:numId w:val="5"/>
      </w:numPr>
      <w:ind w:left="1492" w:hanging="360"/>
      <w:contextualSpacing/>
    </w:pPr>
  </w:style>
  <w:style w:type="paragraph" w:styleId="para63">
    <w:name w:val="List Bullet 4"/>
    <w:qFormat/>
    <w:basedOn w:val="para0"/>
    <w:pPr>
      <w:numPr>
        <w:ilvl w:val="0"/>
        <w:numId w:val="6"/>
      </w:numPr>
      <w:ind w:left="1209" w:hanging="360"/>
      <w:contextualSpacing/>
    </w:pPr>
  </w:style>
  <w:style w:type="paragraph" w:styleId="para64">
    <w:name w:val="List Bullet 3"/>
    <w:qFormat/>
    <w:basedOn w:val="para0"/>
    <w:pPr>
      <w:numPr>
        <w:ilvl w:val="0"/>
        <w:numId w:val="7"/>
      </w:numPr>
      <w:ind w:left="926" w:hanging="360"/>
      <w:contextualSpacing/>
    </w:pPr>
  </w:style>
  <w:style w:type="paragraph" w:styleId="para65">
    <w:name w:val="List Bullet 2"/>
    <w:qFormat/>
    <w:basedOn w:val="para0"/>
    <w:pPr>
      <w:numPr>
        <w:ilvl w:val="0"/>
        <w:numId w:val="8"/>
      </w:numPr>
      <w:ind w:left="643" w:hanging="360"/>
      <w:contextualSpacing/>
    </w:pPr>
  </w:style>
  <w:style w:type="paragraph" w:styleId="para66">
    <w:name w:val="List 5"/>
    <w:qFormat/>
    <w:basedOn w:val="para0"/>
    <w:pPr>
      <w:ind w:left="1415" w:hanging="283"/>
      <w:contextualSpacing/>
    </w:pPr>
  </w:style>
  <w:style w:type="paragraph" w:styleId="para67">
    <w:name w:val="List 4"/>
    <w:qFormat/>
    <w:basedOn w:val="para0"/>
    <w:pPr>
      <w:ind w:left="1132" w:hanging="283"/>
      <w:contextualSpacing/>
    </w:pPr>
  </w:style>
  <w:style w:type="paragraph" w:styleId="para68">
    <w:name w:val="List 3"/>
    <w:qFormat/>
    <w:basedOn w:val="para0"/>
    <w:pPr>
      <w:ind w:left="849" w:hanging="283"/>
      <w:contextualSpacing/>
    </w:pPr>
  </w:style>
  <w:style w:type="paragraph" w:styleId="para69">
    <w:name w:val="List 2"/>
    <w:qFormat/>
    <w:basedOn w:val="para0"/>
    <w:pPr>
      <w:ind w:left="566" w:hanging="283"/>
      <w:contextualSpacing/>
    </w:pPr>
  </w:style>
  <w:style w:type="paragraph" w:styleId="para70">
    <w:name w:val="List Number"/>
    <w:qFormat/>
    <w:basedOn w:val="para0"/>
    <w:pPr>
      <w:numPr>
        <w:ilvl w:val="0"/>
        <w:numId w:val="9"/>
      </w:numPr>
      <w:ind w:left="360" w:hanging="360"/>
      <w:contextualSpacing/>
    </w:pPr>
  </w:style>
  <w:style w:type="paragraph" w:styleId="para71">
    <w:name w:val="List Bullet"/>
    <w:qFormat/>
    <w:basedOn w:val="para0"/>
    <w:pPr>
      <w:numPr>
        <w:ilvl w:val="0"/>
        <w:numId w:val="10"/>
      </w:numPr>
      <w:ind w:left="360" w:hanging="360"/>
      <w:contextualSpacing/>
    </w:pPr>
  </w:style>
  <w:style w:type="paragraph" w:styleId="para72">
    <w:name w:val="List"/>
    <w:qFormat/>
    <w:basedOn w:val="para0"/>
    <w:pPr>
      <w:ind w:left="283" w:hanging="283"/>
      <w:contextualSpacing/>
    </w:pPr>
  </w:style>
  <w:style w:type="paragraph" w:styleId="para73">
    <w:name w:val="TOA Heading"/>
    <w:qFormat/>
    <w:basedOn w:val="para0"/>
    <w:next w:val="para0"/>
    <w:pPr>
      <w:spacing w:before="120"/>
    </w:pPr>
    <w:rPr>
      <w:rFonts w:ascii="Calibri Light" w:hAnsi="Calibri Light" w:eastAsia="Calibri Light"/>
      <w:b/>
      <w:bCs/>
      <w:sz w:val="24"/>
      <w:szCs w:val="24"/>
    </w:rPr>
  </w:style>
  <w:style w:type="paragraph" w:styleId="para74" w:customStyle="1">
    <w:name w:val="macro"/>
    <w:qFormat/>
    <w:pPr>
      <w:spacing w:after="0"/>
      <w:tabs defTabSz="708">
        <w:tab w:val="left" w:pos="480" w:leader="none"/>
        <w:tab w:val="left" w:pos="960" w:leader="none"/>
        <w:tab w:val="left" w:pos="1440" w:leader="none"/>
        <w:tab w:val="left" w:pos="1920" w:leader="none"/>
        <w:tab w:val="left" w:pos="2400" w:leader="none"/>
        <w:tab w:val="left" w:pos="2880" w:leader="none"/>
        <w:tab w:val="left" w:pos="3360" w:leader="none"/>
        <w:tab w:val="left" w:pos="3840" w:leader="none"/>
        <w:tab w:val="left" w:pos="4320" w:leader="none"/>
      </w:tabs>
    </w:pPr>
    <w:rPr>
      <w:rFonts w:ascii="Consolas" w:hAnsi="Consolas" w:eastAsia="Calibri"/>
      <w:sz w:val="22"/>
      <w:szCs w:val="22"/>
      <w:lang w:val="de-de" w:eastAsia="en-us" w:bidi="ar-sa"/>
    </w:rPr>
  </w:style>
  <w:style w:type="paragraph" w:styleId="para75">
    <w:name w:val="Table of Authorities"/>
    <w:qFormat/>
    <w:basedOn w:val="para0"/>
    <w:next w:val="para0"/>
    <w:pPr>
      <w:ind w:left="220" w:hanging="220"/>
      <w:spacing w:after="0"/>
    </w:pPr>
  </w:style>
  <w:style w:type="paragraph" w:styleId="para76">
    <w:name w:val="Endnote Text"/>
    <w:qFormat/>
    <w:basedOn w:val="para0"/>
    <w:pPr>
      <w:spacing w:after="0" w:line="240" w:lineRule="auto"/>
    </w:pPr>
    <w:rPr>
      <w:sz w:val="20"/>
      <w:szCs w:val="20"/>
    </w:rPr>
  </w:style>
  <w:style w:type="paragraph" w:styleId="para77">
    <w:name w:val="Envelope Return"/>
    <w:qFormat/>
    <w:basedOn w:val="para0"/>
    <w:pPr>
      <w:spacing w:after="0" w:line="240" w:lineRule="auto"/>
    </w:pPr>
    <w:rPr>
      <w:rFonts w:ascii="Calibri Light" w:hAnsi="Calibri Light" w:eastAsia="Calibri Light"/>
      <w:sz w:val="20"/>
      <w:szCs w:val="20"/>
    </w:rPr>
  </w:style>
  <w:style w:type="paragraph" w:styleId="para78">
    <w:name w:val="Envelope Address"/>
    <w:qFormat/>
    <w:basedOn w:val="para0"/>
    <w:pPr>
      <w:ind w:left="1"/>
      <w:spacing w:after="0" w:line="240" w:lineRule="auto"/>
    </w:pPr>
    <w:rPr>
      <w:rFonts w:ascii="Calibri Light" w:hAnsi="Calibri Light" w:eastAsia="Calibri Light"/>
      <w:sz w:val="24"/>
      <w:szCs w:val="24"/>
    </w:rPr>
  </w:style>
  <w:style w:type="paragraph" w:styleId="para79">
    <w:name w:val="Table of Figures"/>
    <w:qFormat/>
    <w:basedOn w:val="para0"/>
    <w:next w:val="para0"/>
    <w:pPr>
      <w:spacing w:after="0"/>
    </w:pPr>
  </w:style>
  <w:style w:type="paragraph" w:styleId="para80">
    <w:name w:val="index 1"/>
    <w:qFormat/>
    <w:basedOn w:val="para0"/>
    <w:next w:val="para0"/>
    <w:pPr>
      <w:ind w:left="220" w:hanging="220"/>
      <w:spacing w:after="0" w:line="240" w:lineRule="auto"/>
      <w:tabs defTabSz="708">
        <w:tab w:val="right" w:pos="9061" w:leader="dot"/>
      </w:tabs>
    </w:pPr>
    <w:rPr>
      <w:i/>
      <w:iCs/>
      <w:sz w:val="24"/>
      <w:szCs w:val="24"/>
    </w:rPr>
  </w:style>
  <w:style w:type="paragraph" w:styleId="para81">
    <w:name w:val="Index Heading"/>
    <w:qFormat/>
    <w:basedOn w:val="para0"/>
    <w:next w:val="para80"/>
    <w:rPr>
      <w:rFonts w:ascii="Calibri Light" w:hAnsi="Calibri Light" w:eastAsia="Calibri Light"/>
      <w:b/>
      <w:bCs/>
    </w:rPr>
  </w:style>
  <w:style w:type="paragraph" w:styleId="para82">
    <w:name w:val="Normal Indent"/>
    <w:qFormat/>
    <w:basedOn w:val="para0"/>
    <w:pPr>
      <w:ind w:left="708"/>
    </w:pPr>
  </w:style>
  <w:style w:type="paragraph" w:styleId="para83">
    <w:name w:val="toc 9"/>
    <w:qFormat/>
    <w:basedOn w:val="para0"/>
    <w:next w:val="para0"/>
    <w:pPr>
      <w:ind w:left="1760"/>
      <w:spacing w:after="100"/>
    </w:pPr>
  </w:style>
  <w:style w:type="paragraph" w:styleId="para84">
    <w:name w:val="toc 8"/>
    <w:qFormat/>
    <w:basedOn w:val="para0"/>
    <w:next w:val="para0"/>
    <w:pPr>
      <w:ind w:left="1540"/>
      <w:spacing w:after="100"/>
    </w:pPr>
  </w:style>
  <w:style w:type="paragraph" w:styleId="para85">
    <w:name w:val="toc 7"/>
    <w:qFormat/>
    <w:basedOn w:val="para0"/>
    <w:next w:val="para0"/>
    <w:pPr>
      <w:ind w:left="1320"/>
      <w:spacing w:after="100"/>
    </w:pPr>
  </w:style>
  <w:style w:type="paragraph" w:styleId="para86">
    <w:name w:val="toc 6"/>
    <w:qFormat/>
    <w:basedOn w:val="para0"/>
    <w:next w:val="para0"/>
    <w:pPr>
      <w:ind w:left="1100"/>
      <w:spacing w:after="100"/>
    </w:pPr>
  </w:style>
  <w:style w:type="paragraph" w:styleId="para87">
    <w:name w:val="toc 5"/>
    <w:qFormat/>
    <w:basedOn w:val="para0"/>
    <w:next w:val="para0"/>
    <w:pPr>
      <w:ind w:left="880"/>
      <w:spacing w:after="100"/>
    </w:pPr>
  </w:style>
  <w:style w:type="paragraph" w:styleId="para88">
    <w:name w:val="toc 4"/>
    <w:qFormat/>
    <w:basedOn w:val="para0"/>
    <w:next w:val="para0"/>
    <w:pPr>
      <w:ind w:left="660"/>
      <w:spacing w:after="100"/>
    </w:pPr>
  </w:style>
  <w:style w:type="paragraph" w:styleId="para89">
    <w:name w:val="index 9"/>
    <w:qFormat/>
    <w:basedOn w:val="para0"/>
    <w:next w:val="para0"/>
    <w:pPr>
      <w:ind w:left="1980" w:hanging="220"/>
      <w:spacing w:after="0" w:line="240" w:lineRule="auto"/>
    </w:pPr>
  </w:style>
  <w:style w:type="paragraph" w:styleId="para90">
    <w:name w:val="index 8"/>
    <w:qFormat/>
    <w:basedOn w:val="para0"/>
    <w:next w:val="para0"/>
    <w:pPr>
      <w:ind w:left="1760" w:hanging="220"/>
      <w:spacing w:after="0" w:line="240" w:lineRule="auto"/>
    </w:pPr>
  </w:style>
  <w:style w:type="paragraph" w:styleId="para91">
    <w:name w:val="index 7"/>
    <w:qFormat/>
    <w:basedOn w:val="para0"/>
    <w:next w:val="para0"/>
    <w:pPr>
      <w:ind w:left="1540" w:hanging="220"/>
      <w:spacing w:after="0" w:line="240" w:lineRule="auto"/>
    </w:pPr>
  </w:style>
  <w:style w:type="paragraph" w:styleId="para92">
    <w:name w:val="index 6"/>
    <w:qFormat/>
    <w:basedOn w:val="para0"/>
    <w:next w:val="para0"/>
    <w:pPr>
      <w:ind w:left="1320" w:hanging="220"/>
      <w:spacing w:after="0" w:line="240" w:lineRule="auto"/>
    </w:pPr>
  </w:style>
  <w:style w:type="paragraph" w:styleId="para93">
    <w:name w:val="index 5"/>
    <w:qFormat/>
    <w:basedOn w:val="para0"/>
    <w:next w:val="para0"/>
    <w:pPr>
      <w:ind w:left="1100" w:hanging="220"/>
      <w:spacing w:after="0" w:line="240" w:lineRule="auto"/>
    </w:pPr>
  </w:style>
  <w:style w:type="paragraph" w:styleId="para94">
    <w:name w:val="index 4"/>
    <w:qFormat/>
    <w:basedOn w:val="para0"/>
    <w:next w:val="para0"/>
    <w:pPr>
      <w:ind w:left="880" w:hanging="220"/>
      <w:spacing w:after="0" w:line="240" w:lineRule="auto"/>
    </w:pPr>
  </w:style>
  <w:style w:type="paragraph" w:styleId="para95">
    <w:name w:val="index 3"/>
    <w:qFormat/>
    <w:basedOn w:val="para0"/>
    <w:next w:val="para0"/>
    <w:pPr>
      <w:ind w:left="660" w:hanging="220"/>
      <w:spacing w:after="0" w:line="240" w:lineRule="auto"/>
    </w:pPr>
  </w:style>
  <w:style w:type="paragraph" w:styleId="para96">
    <w:name w:val="index 2"/>
    <w:qFormat/>
    <w:basedOn w:val="para0"/>
    <w:next w:val="para0"/>
    <w:pPr>
      <w:ind w:left="440" w:hanging="220"/>
      <w:spacing w:after="0" w:line="240" w:lineRule="auto"/>
    </w:pPr>
  </w:style>
  <w:style w:type="paragraph" w:styleId="para97" w:customStyle="1">
    <w:name w:val="Citavi Bibliography Entry"/>
    <w:qFormat/>
    <w:basedOn w:val="para0"/>
  </w:style>
  <w:style w:type="paragraph" w:styleId="para98" w:customStyle="1">
    <w:name w:val="Citavi Bibliography Heading"/>
    <w:qFormat/>
    <w:basedOn w:val="para1"/>
  </w:style>
  <w:style w:type="paragraph" w:styleId="para99" w:customStyle="1">
    <w:name w:val="Citavi Bibliography Subheading 1"/>
    <w:qFormat/>
    <w:basedOn w:val="para2"/>
    <w:pPr>
      <w:numPr>
        <w:ilvl w:val="0"/>
        <w:numId w:val="0"/>
      </w:numPr>
      <w:ind w:left="576"/>
      <w:outlineLvl w:val="9"/>
    </w:pPr>
  </w:style>
  <w:style w:type="paragraph" w:styleId="para100" w:customStyle="1">
    <w:name w:val="Citavi Bibliography Subheading 2"/>
    <w:qFormat/>
    <w:basedOn w:val="para3"/>
    <w:pPr>
      <w:numPr>
        <w:ilvl w:val="0"/>
        <w:numId w:val="0"/>
      </w:numPr>
      <w:ind w:left="720"/>
      <w:outlineLvl w:val="9"/>
    </w:pPr>
  </w:style>
  <w:style w:type="paragraph" w:styleId="para101" w:customStyle="1">
    <w:name w:val="Citavi Bibliography Subheading 3"/>
    <w:qFormat/>
    <w:basedOn w:val="para4"/>
    <w:pPr>
      <w:numPr>
        <w:ilvl w:val="0"/>
        <w:numId w:val="0"/>
      </w:numPr>
      <w:ind w:left="864"/>
      <w:outlineLvl w:val="9"/>
    </w:pPr>
  </w:style>
  <w:style w:type="paragraph" w:styleId="para102" w:customStyle="1">
    <w:name w:val="Citavi Bibliography Subheading 4"/>
    <w:qFormat/>
    <w:basedOn w:val="para5"/>
    <w:pPr>
      <w:numPr>
        <w:ilvl w:val="0"/>
        <w:numId w:val="0"/>
      </w:numPr>
      <w:ind w:left="1008"/>
      <w:outlineLvl w:val="9"/>
    </w:pPr>
  </w:style>
  <w:style w:type="paragraph" w:styleId="para103" w:customStyle="1">
    <w:name w:val="Citavi Bibliography Subheading 5"/>
    <w:qFormat/>
    <w:basedOn w:val="para6"/>
    <w:pPr>
      <w:numPr>
        <w:ilvl w:val="0"/>
        <w:numId w:val="0"/>
      </w:numPr>
      <w:ind w:left="1152"/>
      <w:outlineLvl w:val="9"/>
    </w:pPr>
  </w:style>
  <w:style w:type="paragraph" w:styleId="para104" w:customStyle="1">
    <w:name w:val="Citavi Bibliography Subheading 6"/>
    <w:qFormat/>
    <w:basedOn w:val="para7"/>
    <w:pPr>
      <w:numPr>
        <w:ilvl w:val="0"/>
        <w:numId w:val="0"/>
      </w:numPr>
      <w:ind w:left="1296"/>
      <w:outlineLvl w:val="9"/>
    </w:pPr>
  </w:style>
  <w:style w:type="paragraph" w:styleId="para105" w:customStyle="1">
    <w:name w:val="Citavi Bibliography Subheading 7"/>
    <w:qFormat/>
    <w:basedOn w:val="para8"/>
    <w:pPr>
      <w:numPr>
        <w:ilvl w:val="0"/>
        <w:numId w:val="0"/>
      </w:numPr>
      <w:ind w:left="1440"/>
      <w:outlineLvl w:val="9"/>
    </w:pPr>
  </w:style>
  <w:style w:type="paragraph" w:styleId="para106" w:customStyle="1">
    <w:name w:val="Citavi Bibliography Subheading 8"/>
    <w:qFormat/>
    <w:basedOn w:val="para9"/>
    <w:pPr>
      <w:numPr>
        <w:ilvl w:val="0"/>
        <w:numId w:val="0"/>
      </w:numPr>
      <w:ind w:left="1584"/>
      <w:outlineLvl w:val="9"/>
    </w:pPr>
  </w:style>
  <w:style w:type="character" w:styleId="char0" w:default="1">
    <w:name w:val="Default Paragraph Font"/>
  </w:style>
  <w:style w:type="character" w:styleId="char1" w:customStyle="1">
    <w:name w:val="Kopfzeile Zchn"/>
    <w:basedOn w:val="char0"/>
  </w:style>
  <w:style w:type="character" w:styleId="char2" w:customStyle="1">
    <w:name w:val="Fußzeile Zchn"/>
    <w:basedOn w:val="char0"/>
  </w:style>
  <w:style w:type="character" w:styleId="char3" w:customStyle="1">
    <w:name w:val="Überschrift 1 Zchn"/>
    <w:basedOn w:val="char0"/>
    <w:rPr>
      <w:rFonts w:ascii="Times New Roman" w:hAnsi="Times New Roman" w:eastAsia="Calibri Light"/>
      <w:b/>
      <w:color w:val="000000"/>
      <w:sz w:val="32"/>
      <w:szCs w:val="32"/>
    </w:rPr>
  </w:style>
  <w:style w:type="character" w:styleId="char4" w:customStyle="1">
    <w:name w:val="Überschrift 2 Zchn"/>
    <w:basedOn w:val="char0"/>
    <w:rPr>
      <w:rFonts w:ascii="Times New Roman" w:hAnsi="Times New Roman" w:eastAsia="Calibri Light"/>
      <w:b/>
      <w:color w:val="000000"/>
      <w:sz w:val="28"/>
      <w:szCs w:val="26"/>
    </w:rPr>
  </w:style>
  <w:style w:type="character" w:styleId="char5" w:customStyle="1">
    <w:name w:val="annotation reference"/>
    <w:basedOn w:val="char0"/>
    <w:rPr>
      <w:sz w:val="16"/>
      <w:szCs w:val="16"/>
    </w:rPr>
  </w:style>
  <w:style w:type="character" w:styleId="char6" w:customStyle="1">
    <w:name w:val="Kommentartext Zchn"/>
    <w:basedOn w:val="char0"/>
    <w:rPr>
      <w:sz w:val="20"/>
      <w:szCs w:val="20"/>
    </w:rPr>
  </w:style>
  <w:style w:type="character" w:styleId="char7" w:customStyle="1">
    <w:name w:val="Kommentarthema Zchn"/>
    <w:basedOn w:val="char6"/>
    <w:rPr>
      <w:b/>
      <w:bCs/>
      <w:sz w:val="20"/>
      <w:szCs w:val="20"/>
    </w:rPr>
  </w:style>
  <w:style w:type="character" w:styleId="char8" w:customStyle="1">
    <w:name w:val="Sprechblasentext Zchn"/>
    <w:basedOn w:val="char0"/>
    <w:rPr>
      <w:rFonts w:ascii="Segoe UI" w:hAnsi="Segoe UI" w:cs="Segoe UI"/>
      <w:sz w:val="18"/>
      <w:szCs w:val="18"/>
    </w:rPr>
  </w:style>
  <w:style w:type="character" w:styleId="char9" w:customStyle="1">
    <w:name w:val="Überschrift 3 Zchn"/>
    <w:basedOn w:val="char0"/>
    <w:rPr>
      <w:rFonts w:ascii="Times New Roman" w:hAnsi="Times New Roman" w:eastAsia="Calibri Light"/>
      <w:b/>
      <w:color w:val="000000"/>
      <w:sz w:val="24"/>
      <w:szCs w:val="24"/>
    </w:rPr>
  </w:style>
  <w:style w:type="character" w:styleId="char10" w:customStyle="1">
    <w:name w:val="Verzeichnis Zchn"/>
    <w:basedOn w:val="char0"/>
    <w:rPr>
      <w:rFonts w:ascii="Times New Roman" w:hAnsi="Times New Roman" w:cs="Times New Roman"/>
      <w:sz w:val="24"/>
      <w:szCs w:val="24"/>
    </w:rPr>
  </w:style>
  <w:style w:type="character" w:styleId="char11" w:customStyle="1">
    <w:name w:val="Fußnote Zchn"/>
    <w:basedOn w:val="char10"/>
    <w:rPr>
      <w:rFonts w:ascii="Times New Roman" w:hAnsi="Times New Roman" w:cs="Times New Roman"/>
      <w:sz w:val="20"/>
      <w:szCs w:val="24"/>
    </w:rPr>
  </w:style>
  <w:style w:type="character" w:styleId="char12">
    <w:name w:val="Hyperlink"/>
    <w:basedOn w:val="char0"/>
    <w:rPr>
      <w:color w:val="0563c1"/>
      <w:u w:color="auto" w:val="single"/>
    </w:rPr>
  </w:style>
  <w:style w:type="character" w:styleId="char13" w:customStyle="1">
    <w:name w:val="Titel Zchn"/>
    <w:basedOn w:val="char0"/>
    <w:rPr>
      <w:rFonts w:ascii="Calibri Light" w:hAnsi="Calibri Light" w:eastAsia="Calibri Light"/>
      <w:spacing w:val="-10"/>
      <w:kern w:val="1"/>
      <w:sz w:val="56"/>
      <w:szCs w:val="56"/>
    </w:rPr>
  </w:style>
  <w:style w:type="character" w:styleId="char14" w:customStyle="1">
    <w:name w:val="Untertitel Zchn"/>
    <w:basedOn w:val="char0"/>
    <w:rPr>
      <w:rFonts w:eastAsia="Calibri"/>
      <w:color w:val="5a5a5a"/>
      <w:spacing w:val="0"/>
    </w:rPr>
  </w:style>
  <w:style w:type="character" w:styleId="char15" w:customStyle="1">
    <w:name w:val="Unresolved Mention"/>
    <w:basedOn w:val="char0"/>
    <w:rPr>
      <w:color w:val="605e5c"/>
      <w:shd w:val="clear" w:fill="e1dfdd"/>
    </w:rPr>
  </w:style>
  <w:style w:type="character" w:styleId="char16" w:customStyle="1">
    <w:name w:val="Text Zchn"/>
    <w:basedOn w:val="char0"/>
    <w:rPr>
      <w:rFonts w:ascii="Times New Roman" w:hAnsi="Times New Roman"/>
      <w:sz w:val="24"/>
    </w:rPr>
  </w:style>
  <w:style w:type="character" w:styleId="char17" w:customStyle="1">
    <w:name w:val="Fußnotentext Zchn"/>
    <w:basedOn w:val="char0"/>
    <w:rPr>
      <w:rFonts w:ascii="Times New Roman" w:hAnsi="Times New Roman"/>
      <w:sz w:val="20"/>
      <w:szCs w:val="20"/>
    </w:rPr>
  </w:style>
  <w:style w:type="character" w:styleId="char18">
    <w:name w:val="Footnote Reference"/>
    <w:basedOn w:val="char0"/>
    <w:rPr>
      <w:vertAlign w:val="superscript"/>
    </w:rPr>
  </w:style>
  <w:style w:type="character" w:styleId="char19" w:customStyle="1">
    <w:name w:val="Überschrift 4 Zchn"/>
    <w:basedOn w:val="char0"/>
    <w:rPr>
      <w:rFonts w:ascii="Calibri Light" w:hAnsi="Calibri Light" w:eastAsia="Calibri Light"/>
      <w:i/>
      <w:iCs/>
      <w:color w:val="2f5496"/>
    </w:rPr>
  </w:style>
  <w:style w:type="character" w:styleId="char20" w:customStyle="1">
    <w:name w:val="Überschrift 5 Zchn"/>
    <w:basedOn w:val="char0"/>
    <w:rPr>
      <w:rFonts w:ascii="Calibri Light" w:hAnsi="Calibri Light" w:eastAsia="Calibri Light"/>
      <w:color w:val="2f5496"/>
    </w:rPr>
  </w:style>
  <w:style w:type="character" w:styleId="char21" w:customStyle="1">
    <w:name w:val="Überschrift 6 Zchn"/>
    <w:basedOn w:val="char0"/>
    <w:rPr>
      <w:rFonts w:ascii="Calibri Light" w:hAnsi="Calibri Light" w:eastAsia="Calibri Light"/>
      <w:color w:val="1f3763"/>
    </w:rPr>
  </w:style>
  <w:style w:type="character" w:styleId="char22" w:customStyle="1">
    <w:name w:val="Überschrift 7 Zchn"/>
    <w:basedOn w:val="char0"/>
    <w:rPr>
      <w:rFonts w:ascii="Calibri Light" w:hAnsi="Calibri Light" w:eastAsia="Calibri Light"/>
      <w:i/>
      <w:iCs/>
      <w:color w:val="1f3763"/>
    </w:rPr>
  </w:style>
  <w:style w:type="character" w:styleId="char23" w:customStyle="1">
    <w:name w:val="Überschrift 8 Zchn"/>
    <w:basedOn w:val="char0"/>
    <w:rPr>
      <w:rFonts w:ascii="Calibri Light" w:hAnsi="Calibri Light" w:eastAsia="Calibri Light"/>
      <w:color w:val="272727"/>
      <w:sz w:val="21"/>
      <w:szCs w:val="21"/>
    </w:rPr>
  </w:style>
  <w:style w:type="character" w:styleId="char24" w:customStyle="1">
    <w:name w:val="Überschrift 9 Zchn"/>
    <w:basedOn w:val="char0"/>
    <w:rPr>
      <w:rFonts w:ascii="Calibri Light" w:hAnsi="Calibri Light" w:eastAsia="Calibri Light"/>
      <w:i/>
      <w:iCs/>
      <w:color w:val="272727"/>
      <w:sz w:val="21"/>
      <w:szCs w:val="21"/>
    </w:rPr>
  </w:style>
  <w:style w:type="character" w:styleId="char25" w:customStyle="1">
    <w:name w:val="Überschrift-Text-1 Zchn"/>
    <w:basedOn w:val="char3"/>
    <w:rPr>
      <w:rFonts w:ascii="Times New Roman" w:hAnsi="Times New Roman" w:eastAsia="Calibri Light"/>
      <w:b/>
      <w:color w:val="000000"/>
      <w:sz w:val="32"/>
      <w:szCs w:val="32"/>
    </w:rPr>
  </w:style>
  <w:style w:type="character" w:styleId="char26" w:customStyle="1">
    <w:name w:val="Überschrift-Text-2 Zchn"/>
    <w:basedOn w:val="char4"/>
    <w:rPr>
      <w:rFonts w:ascii="Times New Roman" w:hAnsi="Times New Roman" w:eastAsia="Calibri Light"/>
      <w:b/>
      <w:color w:val="000000"/>
      <w:sz w:val="28"/>
      <w:szCs w:val="26"/>
    </w:rPr>
  </w:style>
  <w:style w:type="character" w:styleId="char27">
    <w:name w:val="Book Title"/>
    <w:basedOn w:val="char0"/>
    <w:rPr>
      <w:b/>
      <w:bCs/>
      <w:i/>
      <w:iCs/>
      <w:spacing w:val="0"/>
    </w:rPr>
  </w:style>
  <w:style w:type="character" w:styleId="char28">
    <w:name w:val="Intense Reference"/>
    <w:basedOn w:val="char0"/>
    <w:rPr>
      <w:b/>
      <w:bCs/>
      <w:smallCaps/>
      <w:color w:val="4472c4"/>
      <w:spacing w:val="0"/>
    </w:rPr>
  </w:style>
  <w:style w:type="character" w:styleId="char29">
    <w:name w:val="Subtle Reference"/>
    <w:basedOn w:val="char0"/>
    <w:rPr>
      <w:smallCaps/>
      <w:color w:val="5a5a5a"/>
    </w:rPr>
  </w:style>
  <w:style w:type="character" w:styleId="char30">
    <w:name w:val="Intense Emphasis"/>
    <w:basedOn w:val="char0"/>
    <w:rPr>
      <w:i/>
      <w:iCs/>
      <w:color w:val="4472c4"/>
    </w:rPr>
  </w:style>
  <w:style w:type="character" w:styleId="char31">
    <w:name w:val="Subtle Emphasis"/>
    <w:basedOn w:val="char0"/>
    <w:rPr>
      <w:i/>
      <w:iCs/>
      <w:color w:val="404040"/>
    </w:rPr>
  </w:style>
  <w:style w:type="character" w:styleId="char32" w:customStyle="1">
    <w:name w:val="Intensives Zitat Zchn"/>
    <w:basedOn w:val="char0"/>
    <w:rPr>
      <w:rFonts w:ascii="Times New Roman" w:hAnsi="Times New Roman"/>
      <w:i/>
      <w:iCs/>
      <w:color w:val="4472c4"/>
    </w:rPr>
  </w:style>
  <w:style w:type="character" w:styleId="char33" w:customStyle="1">
    <w:name w:val="Zitat Zchn"/>
    <w:basedOn w:val="char0"/>
    <w:rPr>
      <w:rFonts w:ascii="Times New Roman" w:hAnsi="Times New Roman"/>
      <w:i/>
      <w:iCs/>
      <w:color w:val="404040"/>
    </w:rPr>
  </w:style>
  <w:style w:type="character" w:styleId="char34">
    <w:name w:val="HTML Variable"/>
    <w:basedOn w:val="char0"/>
    <w:rPr>
      <w:i/>
      <w:iCs/>
    </w:rPr>
  </w:style>
  <w:style w:type="character" w:styleId="char35">
    <w:name w:val="HTML Typewriter"/>
    <w:basedOn w:val="char0"/>
    <w:rPr>
      <w:rFonts w:ascii="Consolas" w:hAnsi="Consolas"/>
      <w:sz w:val="20"/>
      <w:szCs w:val="20"/>
    </w:rPr>
  </w:style>
  <w:style w:type="character" w:styleId="char36">
    <w:name w:val="HTML Sample"/>
    <w:basedOn w:val="char0"/>
    <w:rPr>
      <w:rFonts w:ascii="Consolas" w:hAnsi="Consolas"/>
      <w:sz w:val="24"/>
      <w:szCs w:val="24"/>
    </w:rPr>
  </w:style>
  <w:style w:type="character" w:styleId="char37" w:customStyle="1">
    <w:name w:val="HTML Vorformatiert Zchn"/>
    <w:basedOn w:val="char0"/>
    <w:rPr>
      <w:rFonts w:ascii="Consolas" w:hAnsi="Consolas"/>
      <w:sz w:val="20"/>
      <w:szCs w:val="20"/>
    </w:rPr>
  </w:style>
  <w:style w:type="character" w:styleId="char38">
    <w:name w:val="HTML Keyboard"/>
    <w:basedOn w:val="char0"/>
    <w:rPr>
      <w:rFonts w:ascii="Consolas" w:hAnsi="Consolas"/>
      <w:sz w:val="20"/>
      <w:szCs w:val="20"/>
    </w:rPr>
  </w:style>
  <w:style w:type="character" w:styleId="char39">
    <w:name w:val="HTML Definition"/>
    <w:basedOn w:val="char0"/>
    <w:rPr>
      <w:i/>
      <w:iCs/>
    </w:rPr>
  </w:style>
  <w:style w:type="character" w:styleId="char40">
    <w:name w:val="HTML Code"/>
    <w:basedOn w:val="char0"/>
    <w:rPr>
      <w:rFonts w:ascii="Consolas" w:hAnsi="Consolas"/>
      <w:sz w:val="20"/>
      <w:szCs w:val="20"/>
    </w:rPr>
  </w:style>
  <w:style w:type="character" w:styleId="char41">
    <w:name w:val="HTML Cite"/>
    <w:basedOn w:val="char0"/>
    <w:rPr>
      <w:i/>
      <w:iCs/>
    </w:rPr>
  </w:style>
  <w:style w:type="character" w:styleId="char42" w:customStyle="1">
    <w:name w:val="HTML Adresse Zchn"/>
    <w:basedOn w:val="char0"/>
    <w:rPr>
      <w:rFonts w:ascii="Times New Roman" w:hAnsi="Times New Roman"/>
      <w:i/>
      <w:iCs/>
    </w:rPr>
  </w:style>
  <w:style w:type="character" w:styleId="char43">
    <w:name w:val="HTML Acronym"/>
    <w:basedOn w:val="char0"/>
  </w:style>
  <w:style w:type="character" w:styleId="char44" w:customStyle="1">
    <w:name w:val="Nur Text Zchn"/>
    <w:basedOn w:val="char0"/>
    <w:rPr>
      <w:rFonts w:ascii="Consolas" w:hAnsi="Consolas"/>
      <w:sz w:val="21"/>
      <w:szCs w:val="21"/>
    </w:rPr>
  </w:style>
  <w:style w:type="character" w:styleId="char45" w:customStyle="1">
    <w:name w:val="Dokumentstruktur Zchn"/>
    <w:basedOn w:val="char0"/>
    <w:rPr>
      <w:rFonts w:ascii="Segoe UI" w:hAnsi="Segoe UI" w:cs="Segoe UI"/>
      <w:sz w:val="16"/>
      <w:szCs w:val="16"/>
    </w:rPr>
  </w:style>
  <w:style w:type="character" w:styleId="char46">
    <w:name w:val="Emphasis"/>
    <w:basedOn w:val="char0"/>
    <w:rPr>
      <w:i/>
      <w:iCs/>
    </w:rPr>
  </w:style>
  <w:style w:type="character" w:styleId="char47">
    <w:name w:val="Strong"/>
    <w:basedOn w:val="char0"/>
    <w:rPr>
      <w:b/>
      <w:bCs/>
    </w:rPr>
  </w:style>
  <w:style w:type="character" w:styleId="char48">
    <w:name w:val="FollowedHyperlink"/>
    <w:basedOn w:val="char0"/>
    <w:rPr>
      <w:color w:val="954f72"/>
      <w:u w:color="auto" w:val="single"/>
    </w:rPr>
  </w:style>
  <w:style w:type="character" w:styleId="char49" w:customStyle="1">
    <w:name w:val="Textkörper-Einzug 3 Zchn"/>
    <w:basedOn w:val="char0"/>
    <w:rPr>
      <w:rFonts w:ascii="Times New Roman" w:hAnsi="Times New Roman"/>
      <w:sz w:val="16"/>
      <w:szCs w:val="16"/>
    </w:rPr>
  </w:style>
  <w:style w:type="character" w:styleId="char50" w:customStyle="1">
    <w:name w:val="Textkörper-Einzug 2 Zchn"/>
    <w:basedOn w:val="char0"/>
    <w:rPr>
      <w:rFonts w:ascii="Times New Roman" w:hAnsi="Times New Roman"/>
    </w:rPr>
  </w:style>
  <w:style w:type="character" w:styleId="char51" w:customStyle="1">
    <w:name w:val="Textkörper 3 Zchn"/>
    <w:basedOn w:val="char0"/>
    <w:rPr>
      <w:rFonts w:ascii="Times New Roman" w:hAnsi="Times New Roman"/>
      <w:sz w:val="16"/>
      <w:szCs w:val="16"/>
    </w:rPr>
  </w:style>
  <w:style w:type="character" w:styleId="char52" w:customStyle="1">
    <w:name w:val="Textkörper 2 Zchn"/>
    <w:basedOn w:val="char0"/>
    <w:rPr>
      <w:rFonts w:ascii="Times New Roman" w:hAnsi="Times New Roman"/>
    </w:rPr>
  </w:style>
  <w:style w:type="character" w:styleId="char53" w:customStyle="1">
    <w:name w:val="Fuß/-Endnotenüberschrift Zchn"/>
    <w:basedOn w:val="char0"/>
    <w:rPr>
      <w:rFonts w:ascii="Times New Roman" w:hAnsi="Times New Roman"/>
    </w:rPr>
  </w:style>
  <w:style w:type="character" w:styleId="char54" w:customStyle="1">
    <w:name w:val="Textkörper-Zeileneinzug Zchn"/>
    <w:basedOn w:val="char0"/>
    <w:rPr>
      <w:rFonts w:ascii="Times New Roman" w:hAnsi="Times New Roman"/>
    </w:rPr>
  </w:style>
  <w:style w:type="character" w:styleId="char55" w:customStyle="1">
    <w:name w:val="Textkörper-Erstzeileneinzug 2 Zchn"/>
    <w:basedOn w:val="char54"/>
    <w:rPr>
      <w:rFonts w:ascii="Times New Roman" w:hAnsi="Times New Roman"/>
    </w:rPr>
  </w:style>
  <w:style w:type="character" w:styleId="char56" w:customStyle="1">
    <w:name w:val="Textkörper Zchn"/>
    <w:basedOn w:val="char0"/>
    <w:rPr>
      <w:rFonts w:ascii="Times New Roman" w:hAnsi="Times New Roman"/>
    </w:rPr>
  </w:style>
  <w:style w:type="character" w:styleId="char57" w:customStyle="1">
    <w:name w:val="Textkörper-Erstzeileneinzug Zchn"/>
    <w:basedOn w:val="char56"/>
    <w:rPr>
      <w:rFonts w:ascii="Times New Roman" w:hAnsi="Times New Roman"/>
    </w:rPr>
  </w:style>
  <w:style w:type="character" w:styleId="char58" w:customStyle="1">
    <w:name w:val="Datum Zchn"/>
    <w:basedOn w:val="char0"/>
    <w:rPr>
      <w:rFonts w:ascii="Times New Roman" w:hAnsi="Times New Roman"/>
    </w:rPr>
  </w:style>
  <w:style w:type="character" w:styleId="char59" w:customStyle="1">
    <w:name w:val="Anrede Zchn"/>
    <w:basedOn w:val="char0"/>
    <w:rPr>
      <w:rFonts w:ascii="Times New Roman" w:hAnsi="Times New Roman"/>
    </w:rPr>
  </w:style>
  <w:style w:type="character" w:styleId="char60" w:customStyle="1">
    <w:name w:val="Nachrichtenkopf Zchn"/>
    <w:basedOn w:val="char0"/>
    <w:rPr>
      <w:rFonts w:ascii="Calibri Light" w:hAnsi="Calibri Light" w:eastAsia="Calibri Light"/>
      <w:sz w:val="24"/>
      <w:szCs w:val="24"/>
      <w:shd w:val="clear" w:fill="auto"/>
    </w:rPr>
  </w:style>
  <w:style w:type="character" w:styleId="char61" w:customStyle="1">
    <w:name w:val="Unterschrift Zchn"/>
    <w:basedOn w:val="char0"/>
    <w:rPr>
      <w:rFonts w:ascii="Times New Roman" w:hAnsi="Times New Roman"/>
    </w:rPr>
  </w:style>
  <w:style w:type="character" w:styleId="char62" w:customStyle="1">
    <w:name w:val="Grußformel Zchn"/>
    <w:basedOn w:val="char0"/>
    <w:rPr>
      <w:rFonts w:ascii="Times New Roman" w:hAnsi="Times New Roman"/>
    </w:rPr>
  </w:style>
  <w:style w:type="character" w:styleId="char63" w:customStyle="1">
    <w:name w:val="Makrotext Zchn"/>
    <w:basedOn w:val="char0"/>
    <w:rPr>
      <w:rFonts w:ascii="Consolas" w:hAnsi="Consolas"/>
      <w:sz w:val="20"/>
      <w:szCs w:val="20"/>
    </w:rPr>
  </w:style>
  <w:style w:type="character" w:styleId="char64" w:customStyle="1">
    <w:name w:val="Endnotentext Zchn"/>
    <w:basedOn w:val="char0"/>
    <w:rPr>
      <w:rFonts w:ascii="Times New Roman" w:hAnsi="Times New Roman"/>
      <w:sz w:val="20"/>
      <w:szCs w:val="20"/>
    </w:rPr>
  </w:style>
  <w:style w:type="character" w:styleId="char65">
    <w:name w:val="Endnote Reference"/>
    <w:basedOn w:val="char0"/>
    <w:rPr>
      <w:vertAlign w:val="superscript"/>
    </w:rPr>
  </w:style>
  <w:style w:type="character" w:styleId="char66">
    <w:name w:val="Page Number"/>
    <w:basedOn w:val="char0"/>
  </w:style>
  <w:style w:type="character" w:styleId="char67">
    <w:name w:val="Line Number"/>
    <w:basedOn w:val="char0"/>
  </w:style>
  <w:style w:type="character" w:styleId="char68">
    <w:name w:val="Placeholder Text"/>
    <w:basedOn w:val="char0"/>
    <w:rPr>
      <w:color w:val="808080"/>
    </w:rPr>
  </w:style>
  <w:style w:type="character" w:styleId="char69" w:customStyle="1">
    <w:name w:val="Citavi Bibliography Entry Zchn"/>
    <w:basedOn w:val="char0"/>
    <w:rPr>
      <w:rFonts w:ascii="Times New Roman" w:hAnsi="Times New Roman"/>
    </w:rPr>
  </w:style>
  <w:style w:type="character" w:styleId="char70" w:customStyle="1">
    <w:name w:val="Citavi Bibliography Heading Zchn"/>
    <w:basedOn w:val="char0"/>
    <w:rPr>
      <w:rFonts w:ascii="Times New Roman" w:hAnsi="Times New Roman" w:eastAsia="Calibri Light"/>
      <w:b/>
      <w:color w:val="000000"/>
      <w:sz w:val="32"/>
      <w:szCs w:val="32"/>
    </w:rPr>
  </w:style>
  <w:style w:type="character" w:styleId="char71" w:customStyle="1">
    <w:name w:val="Citavi Bibliography Subheading 1 Zchn"/>
    <w:basedOn w:val="char0"/>
    <w:rPr>
      <w:rFonts w:ascii="Times New Roman" w:hAnsi="Times New Roman" w:eastAsia="Calibri Light"/>
      <w:b/>
      <w:color w:val="000000"/>
      <w:sz w:val="28"/>
      <w:szCs w:val="26"/>
    </w:rPr>
  </w:style>
  <w:style w:type="character" w:styleId="char72" w:customStyle="1">
    <w:name w:val="Citavi Bibliography Subheading 2 Zchn"/>
    <w:basedOn w:val="char0"/>
    <w:rPr>
      <w:rFonts w:ascii="Times New Roman" w:hAnsi="Times New Roman" w:eastAsia="Calibri Light"/>
      <w:b/>
      <w:color w:val="000000"/>
      <w:sz w:val="24"/>
      <w:szCs w:val="24"/>
    </w:rPr>
  </w:style>
  <w:style w:type="character" w:styleId="char73" w:customStyle="1">
    <w:name w:val="Citavi Bibliography Subheading 3 Zchn"/>
    <w:basedOn w:val="char0"/>
    <w:rPr>
      <w:rFonts w:ascii="Calibri Light" w:hAnsi="Calibri Light" w:eastAsia="Calibri Light"/>
      <w:i/>
      <w:iCs/>
      <w:color w:val="2f5496"/>
    </w:rPr>
  </w:style>
  <w:style w:type="character" w:styleId="char74" w:customStyle="1">
    <w:name w:val="Citavi Bibliography Subheading 4 Zchn"/>
    <w:basedOn w:val="char0"/>
    <w:rPr>
      <w:rFonts w:ascii="Calibri Light" w:hAnsi="Calibri Light" w:eastAsia="Calibri Light"/>
      <w:color w:val="2f5496"/>
    </w:rPr>
  </w:style>
  <w:style w:type="character" w:styleId="char75" w:customStyle="1">
    <w:name w:val="Citavi Bibliography Subheading 5 Zchn"/>
    <w:basedOn w:val="char0"/>
    <w:rPr>
      <w:rFonts w:ascii="Calibri Light" w:hAnsi="Calibri Light" w:eastAsia="Calibri Light"/>
      <w:color w:val="1f3763"/>
    </w:rPr>
  </w:style>
  <w:style w:type="character" w:styleId="char76" w:customStyle="1">
    <w:name w:val="Citavi Bibliography Subheading 6 Zchn"/>
    <w:basedOn w:val="char0"/>
    <w:rPr>
      <w:rFonts w:ascii="Calibri Light" w:hAnsi="Calibri Light" w:eastAsia="Calibri Light"/>
      <w:i/>
      <w:iCs/>
      <w:color w:val="1f3763"/>
    </w:rPr>
  </w:style>
  <w:style w:type="character" w:styleId="char77" w:customStyle="1">
    <w:name w:val="Citavi Bibliography Subheading 7 Zchn"/>
    <w:basedOn w:val="char0"/>
    <w:rPr>
      <w:rFonts w:ascii="Calibri Light" w:hAnsi="Calibri Light" w:eastAsia="Calibri Light"/>
      <w:color w:val="272727"/>
      <w:sz w:val="21"/>
      <w:szCs w:val="21"/>
    </w:rPr>
  </w:style>
  <w:style w:type="character" w:styleId="char78" w:customStyle="1">
    <w:name w:val="Citavi Bibliography Subheading 8 Zchn"/>
    <w:basedOn w:val="char0"/>
    <w:rPr>
      <w:rFonts w:ascii="Calibri Light" w:hAnsi="Calibri Light" w:eastAsia="Calibri Light"/>
      <w:i/>
      <w:iCs/>
      <w:color w:val="272727"/>
      <w:sz w:val="21"/>
      <w:szCs w:val="21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MediumList1Accent1">
    <w:name w:val="Medium List 1 Accent 1"/>
    <w:basedOn w:val="NormalTable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4472C4" tmln="20, 0, 0, 0, 0"/>
        <w:bottom w:val="single" w:sz="8" w:space="0" w:color="4472C4" tmln="20, 0, 0, 0, 0"/>
      </w:tblBorders>
    </w:tblPr>
    <w:tblStylePr w:type="firstRow">
      <w:rPr>
        <w:rFonts w:ascii="Calibri Light" w:hAnsi="Calibri Light" w:eastAsia="Calibri Light"/>
      </w:rPr>
      <w:tcPr>
        <w:tcBorders>
          <w:bottom w:val="single" w:sz="8" w:space="0" w:color="4472C4" tmln="20, 0, 0, 0, 0"/>
        </w:tcBorders>
      </w:tcPr>
    </w:tblStylePr>
    <w:tblStylePr w:type="lastRow">
      <w:rPr>
        <w:b/>
        <w:bCs/>
        <w:color w:val="44546a"/>
      </w:rPr>
      <w:tcPr>
        <w:tcBorders>
          <w:top w:val="single" w:sz="8" w:space="0" w:color="4472C4" tmln="20, 0, 0, 0, 0"/>
          <w:bottom w:val="single" w:sz="8" w:space="0" w:color="4472C4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sz="8" w:space="0" w:color="4472C4" tmln="20, 0, 0, 0, 0"/>
          <w:bottom w:val="single" w:sz="8" w:space="0" w:color="4472C4" tmln="20, 0, 0, 0, 0"/>
        </w:tcBorders>
      </w:tcPr>
    </w:tblStylePr>
    <w:tblStylePr w:type="band1Vert">
      <w:tcPr>
        <w:shd w:val="solid" w:color="D0DBF0" tmshd="1677721856, 0, 15784912"/>
      </w:tcPr>
    </w:tblStylePr>
    <w:tblStylePr w:type="band1Horz">
      <w:tcPr>
        <w:shd w:val="solid" w:color="D0DBF0" tmshd="1677721856, 0, 15784912"/>
      </w:tcPr>
    </w:tblStylePr>
  </w:style>
  <w:style w:type="table" w:styleId="MediumShading2Accent1">
    <w:name w:val="Medium Shading 2 Accent 1"/>
    <w:basedOn w:val="NormalTable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000000" tmln="45, 0, 0, 0, 0"/>
        <w:bottom w:val="single" w:sz="18" w:space="0" w:color="000000" tmln="45, 0, 0, 0, 0"/>
      </w:tblBorders>
    </w:tblPr>
    <w:tblStylePr w:type="nwCell">
      <w:rPr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neCell"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  <w:shd w:val="solid" w:color="4472C4" tmshd="1677721856, 0, 12874308"/>
      </w:tcPr>
    </w:tblStylePr>
    <w:tblStylePr w:type="lastRow">
      <w:pPr>
        <w:spacing w:before="0" w:after="0" w:line="240" w:lineRule="auto"/>
      </w:pPr>
      <w:tcPr>
        <w:tcBorders>
          <w:top w:val="double" w:sz="18" w:space="0" w:color="000000" tmln="15, 15, 15, 0, 0"/>
          <w:bottom w:val="single" w:sz="18" w:space="0" w:color="000000" tmln="45, 0, 0, 0, 0"/>
        </w:tcBorders>
        <w:shd w:val="solid" w:color="FFFFFF" tmshd="1677721856, 0, 16777215"/>
      </w:tcPr>
    </w:tblStylePr>
    <w:tblStylePr w:type="firstCol">
      <w:rPr>
        <w:b/>
        <w:bCs/>
        <w:color w:val="ffffff"/>
      </w:rPr>
      <w:tcPr>
        <w:tcBorders>
          <w:bottom w:val="single" w:sz="18" w:space="0" w:color="000000" tmln="45, 0, 0, 0, 0"/>
        </w:tcBorders>
        <w:shd w:val="solid" w:color="4472C4" tmshd="1677721856, 0, 12874308"/>
      </w:tcPr>
    </w:tblStylePr>
    <w:tblStylePr w:type="lastCol">
      <w:rPr>
        <w:b/>
        <w:bCs/>
        <w:color w:val="ffffff"/>
      </w:rPr>
      <w:tcPr>
        <w:shd w:val="solid" w:color="4472C4" tmshd="1677721856, 0, 12874308"/>
      </w:tcPr>
    </w:tblStylePr>
    <w:tblStylePr w:type="band1Vert">
      <w:tcPr>
        <w:shd w:val="solid" w:color="D8D8D8" tmshd="1677721856, 0, 14211288"/>
      </w:tcPr>
    </w:tblStylePr>
    <w:tblStylePr w:type="band1Horz">
      <w:tcPr>
        <w:shd w:val="solid" w:color="D8D8D8" tmshd="1677721856, 0, 14211288"/>
      </w:tcPr>
    </w:tblStylePr>
  </w:style>
  <w:style w:type="table" w:styleId="MediumShading1Accent1">
    <w:name w:val="Medium Shading 1 Accent 1"/>
    <w:basedOn w:val="NormalTable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7295D2" tmln="20, 0, 0, 0, 0"/>
        <w:left w:val="single" w:sz="8" w:space="0" w:color="7295D2" tmln="20, 0, 0, 0, 0"/>
        <w:bottom w:val="single" w:sz="8" w:space="0" w:color="7295D2" tmln="20, 0, 0, 0, 0"/>
        <w:right w:val="single" w:sz="8" w:space="0" w:color="7295D2" tmln="20, 0, 0, 0, 0"/>
        <w:insideH w:val="single" w:sz="8" w:space="0" w:color="7295D2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8" w:space="0" w:color="7295D2" tmln="20, 0, 0, 0, 0"/>
          <w:left w:val="single" w:sz="8" w:space="0" w:color="7295D2" tmln="20, 0, 0, 0, 0"/>
          <w:bottom w:val="single" w:sz="8" w:space="0" w:color="7295D2" tmln="20, 0, 0, 0, 0"/>
          <w:right w:val="single" w:sz="8" w:space="0" w:color="7295D2" tmln="20, 0, 0, 0, 0"/>
        </w:tcBorders>
        <w:shd w:val="solid" w:color="4472C4" tmshd="1677721856, 0, 12874308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7295D2" tmln="15, 15, 15, 0, 0"/>
          <w:left w:val="single" w:sz="8" w:space="0" w:color="7295D2" tmln="20, 0, 0, 0, 0"/>
          <w:bottom w:val="single" w:sz="8" w:space="0" w:color="7295D2" tmln="20, 0, 0, 0, 0"/>
          <w:right w:val="single" w:sz="8" w:space="0" w:color="7295D2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D0DBF0" tmshd="1677721856, 0, 15784912"/>
      </w:tcPr>
    </w:tblStylePr>
    <w:tblStylePr w:type="band2Horz"/>
    <w:tblStylePr w:type="band1Horz">
      <w:tcPr>
        <w:shd w:val="solid" w:color="D0DBF0" tmshd="1677721856, 0, 15784912"/>
      </w:tcPr>
    </w:tblStylePr>
  </w:style>
  <w:style w:type="table" w:styleId="LightGridAccent1">
    <w:name w:val="Light Grid Accent 1"/>
    <w:basedOn w:val="NormalTable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4472C4" tmln="20, 0, 0, 0, 0"/>
        <w:left w:val="single" w:sz="8" w:space="0" w:color="4472C4" tmln="20, 0, 0, 0, 0"/>
        <w:bottom w:val="single" w:sz="8" w:space="0" w:color="4472C4" tmln="20, 0, 0, 0, 0"/>
        <w:right w:val="single" w:sz="8" w:space="0" w:color="4472C4" tmln="20, 0, 0, 0, 0"/>
        <w:insideH w:val="single" w:sz="8" w:space="0" w:color="4472C4" tmln="20, 0, 0, 0, 0"/>
        <w:insideV w:val="single" w:sz="8" w:space="0" w:color="4472C4" tmln="20, 0, 0, 0, 0"/>
      </w:tblBorders>
    </w:tblPr>
    <w:tblStylePr w:type="firstRow">
      <w:pPr>
        <w:spacing w:before="0" w:after="0" w:line="240" w:lineRule="auto"/>
      </w:pPr>
      <w:rPr>
        <w:rFonts w:ascii="Calibri Light" w:hAnsi="Calibri Light" w:eastAsia="Calibri Light"/>
        <w:b/>
        <w:bCs/>
      </w:rPr>
      <w:tcPr>
        <w:tcBorders>
          <w:top w:val="single" w:sz="8" w:space="0" w:color="4472C4" tmln="20, 0, 0, 0, 0"/>
          <w:left w:val="single" w:sz="8" w:space="0" w:color="4472C4" tmln="20, 0, 0, 0, 0"/>
          <w:bottom w:val="single" w:sz="18" w:space="0" w:color="4472C4" tmln="45, 0, 0, 0, 0"/>
          <w:right w:val="single" w:sz="8" w:space="0" w:color="4472C4" tmln="20, 0, 0, 0, 0"/>
          <w:insideV w:val="single" w:sz="8" w:space="0" w:color="4472C4" tmln="20, 0, 0, 0, 0"/>
        </w:tcBorders>
      </w:tcPr>
    </w:tblStylePr>
    <w:tblStylePr w:type="lastRow">
      <w:pPr>
        <w:spacing w:before="0" w:after="0" w:line="240" w:lineRule="auto"/>
      </w:pPr>
      <w:rPr>
        <w:rFonts w:ascii="Calibri Light" w:hAnsi="Calibri Light" w:eastAsia="Calibri Light"/>
        <w:b/>
        <w:bCs/>
      </w:rPr>
      <w:tcPr>
        <w:tcBorders>
          <w:top w:val="double" w:sz="18" w:space="0" w:color="4472C4" tmln="15, 15, 15, 0, 0"/>
          <w:left w:val="single" w:sz="8" w:space="0" w:color="4472C4" tmln="20, 0, 0, 0, 0"/>
          <w:bottom w:val="single" w:sz="8" w:space="0" w:color="4472C4" tmln="20, 0, 0, 0, 0"/>
          <w:right w:val="single" w:sz="8" w:space="0" w:color="4472C4" tmln="20, 0, 0, 0, 0"/>
          <w:insideV w:val="single" w:sz="8" w:space="0" w:color="4472C4" tmln="20, 0, 0, 0, 0"/>
        </w:tcBorders>
      </w:tcPr>
    </w:tblStylePr>
    <w:tblStylePr w:type="firstCol">
      <w:rPr>
        <w:rFonts w:ascii="Calibri Light" w:hAnsi="Calibri Light" w:eastAsia="Calibri Light"/>
        <w:b/>
        <w:bCs/>
      </w:rPr>
    </w:tblStylePr>
    <w:tblStylePr w:type="lastCol">
      <w:rPr>
        <w:rFonts w:ascii="Calibri Light" w:hAnsi="Calibri Light" w:eastAsia="Calibri Light"/>
        <w:b/>
        <w:bCs/>
      </w:rPr>
      <w:tcPr>
        <w:tcBorders>
          <w:top w:val="single" w:sz="8" w:space="0" w:color="4472C4" tmln="20, 0, 0, 0, 0"/>
          <w:left w:val="single" w:sz="8" w:space="0" w:color="4472C4" tmln="20, 0, 0, 0, 0"/>
          <w:bottom w:val="single" w:sz="8" w:space="0" w:color="4472C4" tmln="20, 0, 0, 0, 0"/>
          <w:right w:val="single" w:sz="8" w:space="0" w:color="4472C4" tmln="20, 0, 0, 0, 0"/>
        </w:tcBorders>
      </w:tcPr>
    </w:tblStylePr>
    <w:tblStylePr w:type="band1Vert">
      <w:tcPr>
        <w:tcBorders>
          <w:top w:val="single" w:sz="8" w:space="0" w:color="4472C4" tmln="20, 0, 0, 0, 0"/>
          <w:left w:val="single" w:sz="8" w:space="0" w:color="4472C4" tmln="20, 0, 0, 0, 0"/>
          <w:bottom w:val="single" w:sz="8" w:space="0" w:color="4472C4" tmln="20, 0, 0, 0, 0"/>
          <w:right w:val="single" w:sz="8" w:space="0" w:color="4472C4" tmln="20, 0, 0, 0, 0"/>
        </w:tcBorders>
        <w:shd w:val="solid" w:color="D0DBF0" tmshd="1677721856, 0, 15784912"/>
      </w:tcPr>
    </w:tblStylePr>
    <w:tblStylePr w:type="band2Horz">
      <w:tcPr>
        <w:tcBorders>
          <w:top w:val="single" w:sz="8" w:space="0" w:color="4472C4" tmln="20, 0, 0, 0, 0"/>
          <w:left w:val="single" w:sz="8" w:space="0" w:color="4472C4" tmln="20, 0, 0, 0, 0"/>
          <w:bottom w:val="single" w:sz="8" w:space="0" w:color="4472C4" tmln="20, 0, 0, 0, 0"/>
          <w:right w:val="single" w:sz="8" w:space="0" w:color="4472C4" tmln="20, 0, 0, 0, 0"/>
          <w:insideV w:val="single" w:sz="8" w:space="0" w:color="4472C4" tmln="20, 0, 0, 0, 0"/>
        </w:tcBorders>
      </w:tcPr>
    </w:tblStylePr>
    <w:tblStylePr w:type="band1Horz">
      <w:tcPr>
        <w:tcBorders>
          <w:top w:val="single" w:sz="8" w:space="0" w:color="4472C4" tmln="20, 0, 0, 0, 0"/>
          <w:left w:val="single" w:sz="8" w:space="0" w:color="4472C4" tmln="20, 0, 0, 0, 0"/>
          <w:bottom w:val="single" w:sz="8" w:space="0" w:color="4472C4" tmln="20, 0, 0, 0, 0"/>
          <w:right w:val="single" w:sz="8" w:space="0" w:color="4472C4" tmln="20, 0, 0, 0, 0"/>
          <w:insideV w:val="single" w:sz="8" w:space="0" w:color="4472C4" tmln="20, 0, 0, 0, 0"/>
        </w:tcBorders>
        <w:shd w:val="solid" w:color="D0DBF0" tmshd="1677721856, 0, 15784912"/>
      </w:tcPr>
    </w:tblStylePr>
  </w:style>
  <w:style w:type="table" w:styleId="LightListAccent1">
    <w:name w:val="Light List Accent 1"/>
    <w:basedOn w:val="NormalTable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4472C4" tmln="20, 0, 0, 0, 0"/>
        <w:left w:val="single" w:sz="8" w:space="0" w:color="4472C4" tmln="20, 0, 0, 0, 0"/>
        <w:bottom w:val="single" w:sz="8" w:space="0" w:color="4472C4" tmln="20, 0, 0, 0, 0"/>
        <w:right w:val="single" w:sz="8" w:space="0" w:color="4472C4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shd w:val="solid" w:color="4472C4" tmshd="1677721856, 0, 12874308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4472C4" tmln="15, 15, 15, 0, 0"/>
          <w:left w:val="single" w:sz="8" w:space="0" w:color="4472C4" tmln="20, 0, 0, 0, 0"/>
          <w:bottom w:val="single" w:sz="8" w:space="0" w:color="4472C4" tmln="20, 0, 0, 0, 0"/>
          <w:right w:val="single" w:sz="8" w:space="0" w:color="4472C4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sz="8" w:space="0" w:color="4472C4" tmln="20, 0, 0, 0, 0"/>
          <w:left w:val="single" w:sz="8" w:space="0" w:color="4472C4" tmln="20, 0, 0, 0, 0"/>
          <w:bottom w:val="single" w:sz="8" w:space="0" w:color="4472C4" tmln="20, 0, 0, 0, 0"/>
          <w:right w:val="single" w:sz="8" w:space="0" w:color="4472C4" tmln="20, 0, 0, 0, 0"/>
        </w:tcBorders>
      </w:tcPr>
    </w:tblStylePr>
    <w:tblStylePr w:type="band1Horz">
      <w:tcPr>
        <w:tcBorders>
          <w:top w:val="single" w:sz="8" w:space="0" w:color="4472C4" tmln="20, 0, 0, 0, 0"/>
          <w:left w:val="single" w:sz="8" w:space="0" w:color="4472C4" tmln="20, 0, 0, 0, 0"/>
          <w:bottom w:val="single" w:sz="8" w:space="0" w:color="4472C4" tmln="20, 0, 0, 0, 0"/>
          <w:right w:val="single" w:sz="8" w:space="0" w:color="4472C4" tmln="20, 0, 0, 0, 0"/>
        </w:tcBorders>
      </w:tcPr>
    </w:tblStylePr>
  </w:style>
  <w:style w:type="table" w:styleId="LightShadingAccent1">
    <w:name w:val="Light Shading Accent 1"/>
    <w:basedOn w:val="NormalTable"/>
    <w:uiPriority w:val="60"/>
    <w:pPr>
      <w:spacing w:after="0" w:line="240" w:lineRule="auto"/>
    </w:pPr>
    <w:rPr>
      <w:color w:val="2f5496"/>
    </w:rPr>
    <w:tblPr>
      <w:tblStyleRowBandSize w:val="1"/>
      <w:tblStyleColBandSize w:val="1"/>
      <w:tblBorders>
        <w:top w:val="single" w:sz="8" w:space="0" w:color="4472C4" tmln="20, 0, 0, 0, 0"/>
        <w:bottom w:val="single" w:sz="8" w:space="0" w:color="4472C4" tmln="20, 0, 0, 0, 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sz="8" w:space="0" w:color="4472C4" tmln="20, 0, 0, 0, 0"/>
          <w:bottom w:val="single" w:sz="8" w:space="0" w:color="4472C4" tmln="20, 0, 0, 0, 0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sz="8" w:space="0" w:color="4472C4" tmln="20, 0, 0, 0, 0"/>
          <w:bottom w:val="single" w:sz="8" w:space="0" w:color="4472C4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D0DBF0" tmshd="1677721856, 0, 15784912"/>
      </w:tcPr>
    </w:tblStylePr>
    <w:tblStylePr w:type="band1Horz">
      <w:tcPr>
        <w:shd w:val="solid" w:color="D0DBF0" tmshd="1677721856, 0, 15784912"/>
      </w:tcPr>
    </w:tblStylePr>
  </w:style>
  <w:style w:type="table" w:styleId="ColorfulGrid">
    <w:name w:val="Colorful Grid"/>
    <w:basedOn w:val="NormalTable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tmln="10, 0, 0, 0, 0"/>
      </w:tblBorders>
    </w:tblPr>
    <w:tcPr>
      <w:shd w:val="solid" w:color="CCCCCC" tmshd="1677721856, 0, 13421772"/>
    </w:tcPr>
    <w:tblStylePr w:type="firstRow">
      <w:rPr>
        <w:b/>
        <w:bCs/>
      </w:rPr>
      <w:tcPr>
        <w:shd w:val="solid" w:color="999999" tmshd="1677721856, 0, 10066329"/>
      </w:tcPr>
    </w:tblStylePr>
    <w:tblStylePr w:type="lastRow">
      <w:rPr>
        <w:b/>
        <w:bCs/>
        <w:color w:val="000000"/>
      </w:rPr>
      <w:tcPr>
        <w:shd w:val="solid" w:color="999999" tmshd="1677721856, 0, 10066329"/>
      </w:tcPr>
    </w:tblStylePr>
    <w:tblStylePr w:type="firstCol">
      <w:rPr>
        <w:color w:val="ffffff"/>
      </w:rPr>
      <w:tcPr>
        <w:shd w:val="solid" w:color="000000" tmshd="1677721856, 0, 0"/>
      </w:tcPr>
    </w:tblStylePr>
    <w:tblStylePr w:type="lastCol">
      <w:rPr>
        <w:color w:val="ffffff"/>
      </w:rPr>
      <w:tcPr>
        <w:shd w:val="solid" w:color="000000" tmshd="1677721856, 0, 0"/>
      </w:tcPr>
    </w:tblStylePr>
    <w:tblStylePr w:type="band1Vert">
      <w:tcPr>
        <w:shd w:val="solid" w:color="808080" tmshd="1677721856, 0, 8421504"/>
      </w:tcPr>
    </w:tblStylePr>
    <w:tblStylePr w:type="band1Horz">
      <w:tcPr>
        <w:shd w:val="solid" w:color="808080" tmshd="1677721856, 0, 8421504"/>
      </w:tcPr>
    </w:tblStylePr>
  </w:style>
  <w:style w:type="table" w:styleId="ColorfulList">
    <w:name w:val="Colorful List"/>
    <w:basedOn w:val="NormalTable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solid" w:color="E6E6E6" tmshd="1677721856, 0, 15132390"/>
    </w:tcPr>
    <w:tblStylePr w:type="firstRow">
      <w:rPr>
        <w:b/>
        <w:bCs/>
        <w:color w:val="ffffff"/>
      </w:rPr>
      <w:tcPr>
        <w:tcBorders>
          <w:bottom w:val="single" w:sz="12" w:space="0" w:color="FFFFFF" tmln="30, 0, 0, 0, 0"/>
        </w:tcBorders>
        <w:shd w:val="solid" w:color="D25F12" tmshd="1677721856, 0, 1204178"/>
      </w:tcPr>
    </w:tblStylePr>
    <w:tblStylePr w:type="lastRow">
      <w:rPr>
        <w:b/>
        <w:bCs/>
        <w:color w:val="d25f12"/>
      </w:rPr>
      <w:tcPr>
        <w:tcBorders>
          <w:top w:val="single" w:sz="12" w:space="0" w:color="000000" tmln="30, 0, 0, 0, 0"/>
        </w:tcBorders>
        <w:shd w:val="solid" w:color="FFFFFF" tmshd="1677721856, 0, 16777215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C0C0C0" tmshd="1677721856, 0, 12632256"/>
      </w:tcPr>
    </w:tblStylePr>
    <w:tblStylePr w:type="band1Horz">
      <w:tcPr>
        <w:shd w:val="solid" w:color="CCCCCC" tmshd="1677721856, 0, 13421772"/>
      </w:tcPr>
    </w:tblStylePr>
  </w:style>
  <w:style w:type="table" w:styleId="ColorfulShading">
    <w:name w:val="Colorful Shading"/>
    <w:basedOn w:val="NormalTable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ED7D31" tmln="6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FFFFFF" tmln="10, 0, 0, 0, 0"/>
        <w:insideV w:val="single" w:sz="4" w:space="0" w:color="FFFFFF" tmln="10, 0, 0, 0, 0"/>
      </w:tblBorders>
    </w:tblPr>
    <w:tcPr>
      <w:shd w:val="solid" w:color="E6E6E6" tmshd="1677721856, 0, 15132390"/>
    </w:tcPr>
    <w:tblStylePr w:type="nwCell">
      <w:rPr>
        <w:color w:val="000000"/>
      </w:rPr>
    </w:tblStylePr>
    <w:tblStylePr w:type="neCell">
      <w:rPr>
        <w:color w:val="000000"/>
      </w:rPr>
    </w:tblStylePr>
    <w:tblStylePr w:type="firstRow">
      <w:rPr>
        <w:b/>
        <w:bCs/>
      </w:rPr>
      <w:tcPr>
        <w:tcBorders>
          <w:bottom w:val="single" w:sz="24" w:space="0" w:color="ED7D31" tmln="60, 0, 0, 0, 0"/>
        </w:tcBorders>
        <w:shd w:val="solid" w:color="FFFFFF" tmshd="1677721856, 0, 16777215"/>
      </w:tcPr>
    </w:tblStylePr>
    <w:tblStylePr w:type="lastRow">
      <w:rPr>
        <w:b/>
        <w:bCs/>
        <w:color w:val="ffffff"/>
      </w:rPr>
      <w:tcPr>
        <w:tcBorders>
          <w:top w:val="single" w:sz="6" w:space="0" w:color="FFFFFF" tmln="15, 0, 0, 0, 0"/>
        </w:tcBorders>
        <w:shd w:val="solid" w:color="000000" tmshd="1677721856, 0, 0"/>
      </w:tcPr>
    </w:tblStylePr>
    <w:tblStylePr w:type="firstCol">
      <w:rPr>
        <w:color w:val="ffffff"/>
      </w:rPr>
      <w:tcPr>
        <w:tcBorders>
          <w:insideH w:val="single" w:sz="4" w:space="0" w:color="000000" tmln="10, 0, 0, 0, 0"/>
        </w:tcBorders>
        <w:shd w:val="solid" w:color="000000" tmshd="1677721856, 0, 0"/>
      </w:tcPr>
    </w:tblStylePr>
    <w:tblStylePr w:type="lastCol">
      <w:rPr>
        <w:color w:val="ffffff"/>
      </w:rPr>
      <w:tcPr>
        <w:shd w:val="solid" w:color="000000" tmshd="1677721856, 0, 0"/>
      </w:tcPr>
    </w:tblStylePr>
    <w:tblStylePr w:type="band1Vert">
      <w:tcPr>
        <w:shd w:val="solid" w:color="999999" tmshd="1677721856, 0, 10066329"/>
      </w:tcPr>
    </w:tblStylePr>
    <w:tblStylePr w:type="band1Horz">
      <w:tcPr>
        <w:shd w:val="solid" w:color="808080" tmshd="1677721856, 0, 8421504"/>
      </w:tcPr>
    </w:tblStylePr>
  </w:style>
  <w:style w:type="table" w:styleId="DarkList">
    <w:name w:val="Dark List"/>
    <w:basedOn w:val="NormalTable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solid" w:color="000000" tmshd="1677721856, 0, 0"/>
    </w:tcPr>
    <w:tblStylePr w:type="firstRow">
      <w:rPr>
        <w:b/>
        <w:bCs/>
      </w:rPr>
      <w:tcPr>
        <w:tcBorders>
          <w:bottom w:val="single" w:sz="18" w:space="0" w:color="FFFFFF" tmln="45, 0, 0, 0, 0"/>
        </w:tcBorders>
        <w:shd w:val="solid" w:color="000000" tmshd="1677721856, 0, 0"/>
      </w:tcPr>
    </w:tblStylePr>
    <w:tblStylePr w:type="lastRow">
      <w:tcPr>
        <w:tcBorders>
          <w:top w:val="single" w:sz="18" w:space="0" w:color="FFFFFF" tmln="45, 0, 0, 0, 0"/>
        </w:tcBorders>
        <w:shd w:val="solid" w:color="000000" tmshd="1677721856, 0, 0"/>
      </w:tcPr>
    </w:tblStylePr>
    <w:tblStylePr w:type="firstCol">
      <w:tcPr>
        <w:tcBorders>
          <w:right w:val="single" w:sz="18" w:space="0" w:color="FFFFFF" tmln="45, 0, 0, 0, 0"/>
        </w:tcBorders>
        <w:shd w:val="solid" w:color="000000" tmshd="1677721856, 0, 0"/>
      </w:tcPr>
    </w:tblStylePr>
    <w:tblStylePr w:type="lastCol">
      <w:tcPr>
        <w:tcBorders>
          <w:left w:val="single" w:sz="18" w:space="0" w:color="FFFFFF" tmln="45, 0, 0, 0, 0"/>
        </w:tcBorders>
        <w:shd w:val="solid" w:color="000000" tmshd="1677721856, 0, 0"/>
      </w:tcPr>
    </w:tblStylePr>
    <w:tblStylePr w:type="band1Vert">
      <w:tcPr>
        <w:shd w:val="solid" w:color="000000" tmshd="1677721856, 0, 0"/>
      </w:tcPr>
    </w:tblStylePr>
    <w:tblStylePr w:type="band1Horz">
      <w:tcPr>
        <w:shd w:val="solid" w:color="000000" tmshd="1677721856, 0, 0"/>
      </w:tcPr>
    </w:tblStylePr>
  </w:style>
  <w:style w:type="table" w:styleId="MediumGrid3">
    <w:name w:val="Medium Grid 3"/>
    <w:basedOn w:val="NormalTable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tmln="20, 0, 0, 0, 0"/>
        <w:left w:val="single" w:sz="8" w:space="0" w:color="FFFFFF" tmln="20, 0, 0, 0, 0"/>
        <w:bottom w:val="single" w:sz="8" w:space="0" w:color="FFFFFF" tmln="20, 0, 0, 0, 0"/>
        <w:right w:val="single" w:sz="8" w:space="0" w:color="FFFFFF" tmln="20, 0, 0, 0, 0"/>
        <w:insideH w:val="single" w:sz="6" w:space="0" w:color="FFFFFF" tmln="15, 0, 0, 0, 0"/>
        <w:insideV w:val="single" w:sz="6" w:space="0" w:color="FFFFFF" tmln="15, 0, 0, 0, 0"/>
      </w:tblBorders>
    </w:tblPr>
    <w:tcPr>
      <w:shd w:val="solid" w:color="C0C0C0" tmshd="1677721856, 0, 12632256"/>
    </w:tcPr>
    <w:tblStylePr w:type="firstRow">
      <w:rPr>
        <w:b/>
        <w:bCs/>
        <w:i w:val="0"/>
        <w:iCs w:val="0"/>
        <w:color w:val="ffffff"/>
      </w:rPr>
      <w:tcPr>
        <w:tcBorders>
          <w:top w:val="single" w:sz="8" w:space="0" w:color="FFFFFF" tmln="20, 0, 0, 0, 0"/>
          <w:left w:val="single" w:sz="8" w:space="0" w:color="FFFFFF" tmln="20, 0, 0, 0, 0"/>
          <w:bottom w:val="single" w:sz="24" w:space="0" w:color="FFFFFF" tmln="60, 0, 0, 0, 0"/>
          <w:right w:val="single" w:sz="8" w:space="0" w:color="FFFFFF" tmln="20, 0, 0, 0, 0"/>
          <w:insideV w:val="single" w:sz="8" w:space="0" w:color="FFFFFF" tmln="20, 0, 0, 0, 0"/>
        </w:tcBorders>
        <w:shd w:val="solid" w:color="000000" tmshd="1677721856, 0, 0"/>
      </w:tcPr>
    </w:tblStylePr>
    <w:tblStylePr w:type="lastRow">
      <w:rPr>
        <w:b/>
        <w:bCs/>
        <w:i w:val="0"/>
        <w:iCs w:val="0"/>
        <w:color w:val="ffffff"/>
      </w:rPr>
      <w:tcPr>
        <w:tcBorders>
          <w:top w:val="single" w:sz="24" w:space="0" w:color="FFFFFF" tmln="6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  <w:insideV w:val="single" w:sz="8" w:space="0" w:color="FFFFFF" tmln="20, 0, 0, 0, 0"/>
        </w:tcBorders>
        <w:shd w:val="solid" w:color="000000" tmshd="1677721856, 0, 0"/>
      </w:tcPr>
    </w:tblStylePr>
    <w:tblStylePr w:type="firstCol">
      <w:rPr>
        <w:b/>
        <w:bCs/>
        <w:i w:val="0"/>
        <w:iCs w:val="0"/>
        <w:color w:val="ffffff"/>
      </w:rPr>
      <w:tcPr>
        <w:tcBorders>
          <w:left w:val="single" w:sz="8" w:space="0" w:color="FFFFFF" tmln="20, 0, 0, 0, 0"/>
          <w:right w:val="single" w:sz="24" w:space="0" w:color="FFFFFF" tmln="60, 0, 0, 0, 0"/>
        </w:tcBorders>
        <w:shd w:val="solid" w:color="000000" tmshd="1677721856, 0, 0"/>
      </w:tcPr>
    </w:tblStylePr>
    <w:tblStylePr w:type="lastCol">
      <w:rPr>
        <w:b/>
        <w:bCs/>
        <w:i w:val="0"/>
        <w:iCs w:val="0"/>
        <w:color w:val="ffffff"/>
      </w:rPr>
      <w:tcPr>
        <w:tcBorders>
          <w:left w:val="single" w:sz="24" w:space="0" w:color="FFFFFF" tmln="60, 0, 0, 0, 0"/>
        </w:tcBorders>
        <w:shd w:val="solid" w:color="000000" tmshd="1677721856, 0, 0"/>
      </w:tcPr>
    </w:tblStylePr>
    <w:tblStylePr w:type="band1Vert">
      <w:tcPr>
        <w:tcBorders>
          <w:top w:val="single" w:sz="8" w:space="0" w:color="FFFFFF" tmln="2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</w:tcBorders>
        <w:shd w:val="solid" w:color="808080" tmshd="1677721856, 0, 8421504"/>
      </w:tcPr>
    </w:tblStylePr>
    <w:tblStylePr w:type="band1Horz">
      <w:tcPr>
        <w:tcBorders>
          <w:top w:val="single" w:sz="8" w:space="0" w:color="FFFFFF" tmln="2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  <w:insideH w:val="single" w:sz="8" w:space="0" w:color="FFFFFF" tmln="20, 0, 0, 0, 0"/>
          <w:insideV w:val="single" w:sz="8" w:space="0" w:color="FFFFFF" tmln="20, 0, 0, 0, 0"/>
        </w:tcBorders>
        <w:shd w:val="solid" w:color="808080" tmshd="1677721856, 0, 8421504"/>
      </w:tcPr>
    </w:tblStylePr>
  </w:style>
  <w:style w:type="table" w:styleId="MediumGrid2">
    <w:name w:val="Medium Grid 2"/>
    <w:basedOn w:val="NormalTable"/>
    <w:uiPriority w:val="68"/>
    <w:pPr>
      <w:spacing w:after="0" w:line="240" w:lineRule="auto"/>
    </w:pPr>
    <w:rPr>
      <w:rFonts w:ascii="Calibri Light" w:hAnsi="Calibri Light" w:eastAsia="Calibri Light"/>
      <w:color w:val="000000"/>
    </w:rPr>
    <w:tblPr>
      <w:tblStyleRowBandSize w:val="1"/>
      <w:tblStyleColBandSize w:val="1"/>
      <w:tblBorders>
        <w:top w:val="single" w:sz="8" w:space="0" w:color="000000" tmln="20, 0, 0, 0, 0"/>
        <w:left w:val="single" w:sz="8" w:space="0" w:color="000000" tmln="20, 0, 0, 0, 0"/>
        <w:bottom w:val="single" w:sz="8" w:space="0" w:color="000000" tmln="20, 0, 0, 0, 0"/>
        <w:right w:val="single" w:sz="8" w:space="0" w:color="000000" tmln="20, 0, 0, 0, 0"/>
        <w:insideH w:val="single" w:sz="8" w:space="0" w:color="000000" tmln="20, 0, 0, 0, 0"/>
        <w:insideV w:val="single" w:sz="8" w:space="0" w:color="000000" tmln="20, 0, 0, 0, 0"/>
      </w:tblBorders>
    </w:tblPr>
    <w:tcPr>
      <w:shd w:val="solid" w:color="C0C0C0" tmshd="1677721856, 0, 12632256"/>
    </w:tcPr>
    <w:tblStylePr w:type="nwCell">
      <w:tcPr>
        <w:shd w:val="solid" w:color="FFFFFF" tmshd="1677721856, 0, 16777215"/>
      </w:tcPr>
    </w:tblStylePr>
    <w:tblStylePr w:type="firstRow">
      <w:rPr>
        <w:b/>
        <w:bCs/>
        <w:color w:val="000000"/>
      </w:rPr>
      <w:tcPr>
        <w:shd w:val="solid" w:color="E6E6E6" tmshd="1677721856, 0, 15132390"/>
      </w:tcPr>
    </w:tblStylePr>
    <w:tblStylePr w:type="lastRow">
      <w:rPr>
        <w:b/>
        <w:bCs/>
        <w:color w:val="000000"/>
      </w:rPr>
      <w:tcPr>
        <w:tcBorders>
          <w:top w:val="single" w:sz="12" w:space="0" w:color="000000" tmln="30, 0, 0, 0, 0"/>
        </w:tcBorders>
        <w:shd w:val="solid" w:color="FFFFFF" tmshd="1677721856, 0, 16777215"/>
      </w:tcPr>
    </w:tblStylePr>
    <w:tblStylePr w:type="firstCol">
      <w:rPr>
        <w:b/>
        <w:bCs/>
        <w:color w:val="000000"/>
      </w:rPr>
      <w:tcPr>
        <w:shd w:val="solid" w:color="FFFFFF" tmshd="1677721856, 0, 16777215"/>
      </w:tcPr>
    </w:tblStylePr>
    <w:tblStylePr w:type="lastCol">
      <w:rPr>
        <w:b w:val="0"/>
        <w:bCs w:val="0"/>
        <w:color w:val="000000"/>
      </w:rPr>
      <w:tcPr>
        <w:shd w:val="solid" w:color="CCCCCC" tmshd="1677721856, 0, 13421772"/>
      </w:tcPr>
    </w:tblStylePr>
    <w:tblStylePr w:type="band1Vert">
      <w:tcPr>
        <w:shd w:val="solid" w:color="808080" tmshd="1677721856, 0, 8421504"/>
      </w:tcPr>
    </w:tblStylePr>
    <w:tblStylePr w:type="band1Horz">
      <w:tcPr>
        <w:tcBorders>
          <w:insideH w:val="single" w:sz="6" w:space="0" w:color="000000" tmln="15, 0, 0, 0, 0"/>
          <w:insideV w:val="single" w:sz="6" w:space="0" w:color="000000" tmln="15, 0, 0, 0, 0"/>
        </w:tcBorders>
        <w:shd w:val="solid" w:color="808080" tmshd="1677721856, 0, 8421504"/>
      </w:tcPr>
    </w:tblStylePr>
  </w:style>
  <w:style w:type="table" w:styleId="MediumGrid1">
    <w:name w:val="Medium Grid 1"/>
    <w:basedOn w:val="NormalTable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404040" tmln="20, 0, 0, 0, 0"/>
        <w:left w:val="single" w:sz="8" w:space="0" w:color="404040" tmln="20, 0, 0, 0, 0"/>
        <w:bottom w:val="single" w:sz="8" w:space="0" w:color="404040" tmln="20, 0, 0, 0, 0"/>
        <w:right w:val="single" w:sz="8" w:space="0" w:color="404040" tmln="20, 0, 0, 0, 0"/>
        <w:insideH w:val="single" w:sz="8" w:space="0" w:color="404040" tmln="20, 0, 0, 0, 0"/>
        <w:insideV w:val="single" w:sz="8" w:space="0" w:color="404040" tmln="20, 0, 0, 0, 0"/>
      </w:tblBorders>
    </w:tblPr>
    <w:tcPr>
      <w:shd w:val="solid" w:color="C0C0C0" tmshd="1677721856, 0, 12632256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sz="18" w:space="0" w:color="404040" tmln="45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808080" tmshd="1677721856, 0, 8421504"/>
      </w:tcPr>
    </w:tblStylePr>
    <w:tblStylePr w:type="band1Horz">
      <w:tcPr>
        <w:shd w:val="solid" w:color="808080" tmshd="1677721856, 0, 8421504"/>
      </w:tcPr>
    </w:tblStylePr>
  </w:style>
  <w:style w:type="table" w:styleId="MediumList2">
    <w:name w:val="Medium List 2"/>
    <w:basedOn w:val="NormalTable"/>
    <w:uiPriority w:val="66"/>
    <w:pPr>
      <w:spacing w:after="0" w:line="240" w:lineRule="auto"/>
    </w:pPr>
    <w:rPr>
      <w:rFonts w:ascii="Calibri Light" w:hAnsi="Calibri Light" w:eastAsia="Calibri Light"/>
      <w:color w:val="000000"/>
    </w:rPr>
    <w:tblPr>
      <w:tblStyleRowBandSize w:val="1"/>
      <w:tblStyleColBandSize w:val="1"/>
      <w:tblBorders>
        <w:top w:val="single" w:sz="8" w:space="0" w:color="000000" tmln="20, 0, 0, 0, 0"/>
        <w:left w:val="single" w:sz="8" w:space="0" w:color="000000" tmln="20, 0, 0, 0, 0"/>
        <w:bottom w:val="single" w:sz="8" w:space="0" w:color="000000" tmln="20, 0, 0, 0, 0"/>
        <w:right w:val="single" w:sz="8" w:space="0" w:color="000000" tmln="20, 0, 0, 0, 0"/>
      </w:tblBorders>
    </w:tblPr>
    <w:tblStylePr w:type="nwCell">
      <w:tcPr>
        <w:shd w:val="solid" w:color="FFFFFF" tmshd="1677721856, 0, 16777215"/>
      </w:tcPr>
    </w:tblStylePr>
    <w:tblStylePr w:type="swCell"/>
    <w:tblStylePr w:type="firstRow">
      <w:rPr>
        <w:sz w:val="24"/>
        <w:szCs w:val="24"/>
      </w:rPr>
      <w:tcPr>
        <w:tcBorders>
          <w:bottom w:val="single" w:sz="24" w:space="0" w:color="000000" tmln="60, 0, 0, 0, 0"/>
        </w:tcBorders>
        <w:shd w:val="solid" w:color="FFFFFF" tmshd="1677721856, 0, 16777215"/>
      </w:tcPr>
    </w:tblStylePr>
    <w:tblStylePr w:type="lastRow">
      <w:tcPr>
        <w:tcBorders>
          <w:top w:val="single" w:sz="8" w:space="0" w:color="000000" tmln="20, 0, 0, 0, 0"/>
        </w:tcBorders>
        <w:shd w:val="solid" w:color="FFFFFF" tmshd="1677721856, 0, 16777215"/>
      </w:tcPr>
    </w:tblStylePr>
    <w:tblStylePr w:type="firstCol">
      <w:tcPr>
        <w:tcBorders>
          <w:right w:val="single" w:sz="8" w:space="0" w:color="000000" tmln="20, 0, 0, 0, 0"/>
        </w:tcBorders>
        <w:shd w:val="solid" w:color="FFFFFF" tmshd="1677721856, 0, 16777215"/>
      </w:tcPr>
    </w:tblStylePr>
    <w:tblStylePr w:type="lastCol">
      <w:tcPr>
        <w:tcBorders>
          <w:left w:val="single" w:sz="8" w:space="0" w:color="000000" tmln="20, 0, 0, 0, 0"/>
        </w:tcBorders>
        <w:shd w:val="solid" w:color="FFFFFF" tmshd="1677721856, 0, 16777215"/>
      </w:tcPr>
    </w:tblStylePr>
    <w:tblStylePr w:type="band1Vert">
      <w:tcPr>
        <w:shd w:val="solid" w:color="C0C0C0" tmshd="1677721856, 0, 12632256"/>
      </w:tcPr>
    </w:tblStylePr>
    <w:tblStylePr w:type="band1Horz">
      <w:tcPr>
        <w:shd w:val="solid" w:color="C0C0C0" tmshd="1677721856, 0, 12632256"/>
      </w:tcPr>
    </w:tblStylePr>
  </w:style>
  <w:style w:type="table" w:styleId="MediumList1">
    <w:name w:val="Medium List 1"/>
    <w:basedOn w:val="NormalTable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000000" tmln="20, 0, 0, 0, 0"/>
        <w:bottom w:val="single" w:sz="8" w:space="0" w:color="000000" tmln="20, 0, 0, 0, 0"/>
      </w:tblBorders>
    </w:tblPr>
    <w:tblStylePr w:type="firstRow">
      <w:rPr>
        <w:rFonts w:ascii="Calibri Light" w:hAnsi="Calibri Light" w:eastAsia="Calibri Light"/>
      </w:rPr>
      <w:tcPr>
        <w:tcBorders>
          <w:bottom w:val="single" w:sz="8" w:space="0" w:color="000000" tmln="20, 0, 0, 0, 0"/>
        </w:tcBorders>
      </w:tcPr>
    </w:tblStylePr>
    <w:tblStylePr w:type="lastRow">
      <w:rPr>
        <w:b/>
        <w:bCs/>
        <w:color w:val="44546a"/>
      </w:rPr>
      <w:tcPr>
        <w:tcBorders>
          <w:top w:val="single" w:sz="8" w:space="0" w:color="000000" tmln="20, 0, 0, 0, 0"/>
          <w:bottom w:val="single" w:sz="8" w:space="0" w:color="000000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sz="8" w:space="0" w:color="000000" tmln="20, 0, 0, 0, 0"/>
          <w:bottom w:val="single" w:sz="8" w:space="0" w:color="000000" tmln="20, 0, 0, 0, 0"/>
        </w:tcBorders>
      </w:tcPr>
    </w:tblStylePr>
    <w:tblStylePr w:type="band1Vert">
      <w:tcPr>
        <w:shd w:val="solid" w:color="C0C0C0" tmshd="1677721856, 0, 12632256"/>
      </w:tcPr>
    </w:tblStylePr>
    <w:tblStylePr w:type="band1Horz">
      <w:tcPr>
        <w:shd w:val="solid" w:color="C0C0C0" tmshd="1677721856, 0, 12632256"/>
      </w:tcPr>
    </w:tblStylePr>
  </w:style>
  <w:style w:type="table" w:styleId="MediumShading2">
    <w:name w:val="Medium Shading 2"/>
    <w:basedOn w:val="NormalTable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000000" tmln="45, 0, 0, 0, 0"/>
        <w:bottom w:val="single" w:sz="18" w:space="0" w:color="000000" tmln="45, 0, 0, 0, 0"/>
      </w:tblBorders>
    </w:tblPr>
    <w:tblStylePr w:type="nwCell">
      <w:rPr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neCell"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  <w:shd w:val="solid" w:color="000000" tmshd="1677721856, 0, 0"/>
      </w:tcPr>
    </w:tblStylePr>
    <w:tblStylePr w:type="lastRow">
      <w:pPr>
        <w:spacing w:before="0" w:after="0" w:line="240" w:lineRule="auto"/>
      </w:pPr>
      <w:tcPr>
        <w:tcBorders>
          <w:top w:val="double" w:sz="18" w:space="0" w:color="000000" tmln="15, 15, 15, 0, 0"/>
          <w:bottom w:val="single" w:sz="18" w:space="0" w:color="000000" tmln="45, 0, 0, 0, 0"/>
        </w:tcBorders>
        <w:shd w:val="solid" w:color="FFFFFF" tmshd="1677721856, 0, 16777215"/>
      </w:tcPr>
    </w:tblStylePr>
    <w:tblStylePr w:type="firstCol">
      <w:rPr>
        <w:b/>
        <w:bCs/>
        <w:color w:val="ffffff"/>
      </w:rPr>
      <w:tcPr>
        <w:tcBorders>
          <w:bottom w:val="single" w:sz="18" w:space="0" w:color="000000" tmln="45, 0, 0, 0, 0"/>
        </w:tcBorders>
        <w:shd w:val="solid" w:color="000000" tmshd="1677721856, 0, 0"/>
      </w:tcPr>
    </w:tblStylePr>
    <w:tblStylePr w:type="lastCol">
      <w:rPr>
        <w:b/>
        <w:bCs/>
        <w:color w:val="ffffff"/>
      </w:rPr>
      <w:tcPr>
        <w:shd w:val="solid" w:color="000000" tmshd="1677721856, 0, 0"/>
      </w:tcPr>
    </w:tblStylePr>
    <w:tblStylePr w:type="band1Vert">
      <w:tcPr>
        <w:shd w:val="solid" w:color="D8D8D8" tmshd="1677721856, 0, 14211288"/>
      </w:tcPr>
    </w:tblStylePr>
    <w:tblStylePr w:type="band1Horz">
      <w:tcPr>
        <w:shd w:val="solid" w:color="D8D8D8" tmshd="1677721856, 0, 14211288"/>
      </w:tcPr>
    </w:tblStylePr>
  </w:style>
  <w:style w:type="table" w:styleId="MediumShading1">
    <w:name w:val="Medium Shading 1"/>
    <w:basedOn w:val="NormalTable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404040" tmln="20, 0, 0, 0, 0"/>
        <w:left w:val="single" w:sz="8" w:space="0" w:color="404040" tmln="20, 0, 0, 0, 0"/>
        <w:bottom w:val="single" w:sz="8" w:space="0" w:color="404040" tmln="20, 0, 0, 0, 0"/>
        <w:right w:val="single" w:sz="8" w:space="0" w:color="404040" tmln="20, 0, 0, 0, 0"/>
        <w:insideH w:val="single" w:sz="8" w:space="0" w:color="404040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8" w:space="0" w:color="404040" tmln="20, 0, 0, 0, 0"/>
          <w:left w:val="single" w:sz="8" w:space="0" w:color="404040" tmln="20, 0, 0, 0, 0"/>
          <w:bottom w:val="single" w:sz="8" w:space="0" w:color="404040" tmln="20, 0, 0, 0, 0"/>
          <w:right w:val="single" w:sz="8" w:space="0" w:color="404040" tmln="20, 0, 0, 0, 0"/>
        </w:tcBorders>
        <w:shd w:val="solid" w:color="000000" tmshd="1677721856, 0, 0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404040" tmln="15, 15, 15, 0, 0"/>
          <w:left w:val="single" w:sz="8" w:space="0" w:color="404040" tmln="20, 0, 0, 0, 0"/>
          <w:bottom w:val="single" w:sz="8" w:space="0" w:color="404040" tmln="20, 0, 0, 0, 0"/>
          <w:right w:val="single" w:sz="8" w:space="0" w:color="404040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C0C0C0" tmshd="1677721856, 0, 12632256"/>
      </w:tcPr>
    </w:tblStylePr>
    <w:tblStylePr w:type="band2Horz"/>
    <w:tblStylePr w:type="band1Horz">
      <w:tcPr>
        <w:shd w:val="solid" w:color="C0C0C0" tmshd="1677721856, 0, 12632256"/>
      </w:tcPr>
    </w:tblStylePr>
  </w:style>
  <w:style w:type="table" w:styleId="LightGrid">
    <w:name w:val="Light Grid"/>
    <w:basedOn w:val="NormalTable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000000" tmln="20, 0, 0, 0, 0"/>
        <w:left w:val="single" w:sz="8" w:space="0" w:color="000000" tmln="20, 0, 0, 0, 0"/>
        <w:bottom w:val="single" w:sz="8" w:space="0" w:color="000000" tmln="20, 0, 0, 0, 0"/>
        <w:right w:val="single" w:sz="8" w:space="0" w:color="000000" tmln="20, 0, 0, 0, 0"/>
        <w:insideH w:val="single" w:sz="8" w:space="0" w:color="000000" tmln="20, 0, 0, 0, 0"/>
        <w:insideV w:val="single" w:sz="8" w:space="0" w:color="000000" tmln="20, 0, 0, 0, 0"/>
      </w:tblBorders>
    </w:tblPr>
    <w:tblStylePr w:type="firstRow">
      <w:pPr>
        <w:spacing w:before="0" w:after="0" w:line="240" w:lineRule="auto"/>
      </w:pPr>
      <w:rPr>
        <w:rFonts w:ascii="Calibri Light" w:hAnsi="Calibri Light" w:eastAsia="Calibri Light"/>
        <w:b/>
        <w:bCs/>
      </w:rPr>
      <w:tcPr>
        <w:tcBorders>
          <w:top w:val="single" w:sz="8" w:space="0" w:color="000000" tmln="20, 0, 0, 0, 0"/>
          <w:left w:val="single" w:sz="8" w:space="0" w:color="000000" tmln="20, 0, 0, 0, 0"/>
          <w:bottom w:val="single" w:sz="18" w:space="0" w:color="000000" tmln="45, 0, 0, 0, 0"/>
          <w:right w:val="single" w:sz="8" w:space="0" w:color="000000" tmln="20, 0, 0, 0, 0"/>
          <w:insideV w:val="single" w:sz="8" w:space="0" w:color="000000" tmln="20, 0, 0, 0, 0"/>
        </w:tcBorders>
      </w:tcPr>
    </w:tblStylePr>
    <w:tblStylePr w:type="lastRow">
      <w:pPr>
        <w:spacing w:before="0" w:after="0" w:line="240" w:lineRule="auto"/>
      </w:pPr>
      <w:rPr>
        <w:rFonts w:ascii="Calibri Light" w:hAnsi="Calibri Light" w:eastAsia="Calibri Light"/>
        <w:b/>
        <w:bCs/>
      </w:rPr>
      <w:tcPr>
        <w:tcBorders>
          <w:top w:val="double" w:sz="18" w:space="0" w:color="000000" tmln="15, 15, 15, 0, 0"/>
          <w:left w:val="single" w:sz="8" w:space="0" w:color="000000" tmln="20, 0, 0, 0, 0"/>
          <w:bottom w:val="single" w:sz="8" w:space="0" w:color="000000" tmln="20, 0, 0, 0, 0"/>
          <w:right w:val="single" w:sz="8" w:space="0" w:color="000000" tmln="20, 0, 0, 0, 0"/>
          <w:insideV w:val="single" w:sz="8" w:space="0" w:color="000000" tmln="20, 0, 0, 0, 0"/>
        </w:tcBorders>
      </w:tcPr>
    </w:tblStylePr>
    <w:tblStylePr w:type="firstCol">
      <w:rPr>
        <w:rFonts w:ascii="Calibri Light" w:hAnsi="Calibri Light" w:eastAsia="Calibri Light"/>
        <w:b/>
        <w:bCs/>
      </w:rPr>
    </w:tblStylePr>
    <w:tblStylePr w:type="lastCol">
      <w:rPr>
        <w:rFonts w:ascii="Calibri Light" w:hAnsi="Calibri Light" w:eastAsia="Calibri Light"/>
        <w:b/>
        <w:bCs/>
      </w:rPr>
      <w:tcPr>
        <w:tcBorders>
          <w:top w:val="single" w:sz="8" w:space="0" w:color="000000" tmln="20, 0, 0, 0, 0"/>
          <w:left w:val="single" w:sz="8" w:space="0" w:color="000000" tmln="20, 0, 0, 0, 0"/>
          <w:bottom w:val="single" w:sz="8" w:space="0" w:color="000000" tmln="20, 0, 0, 0, 0"/>
          <w:right w:val="single" w:sz="8" w:space="0" w:color="000000" tmln="20, 0, 0, 0, 0"/>
        </w:tcBorders>
      </w:tcPr>
    </w:tblStylePr>
    <w:tblStylePr w:type="band1Vert">
      <w:tcPr>
        <w:tcBorders>
          <w:top w:val="single" w:sz="8" w:space="0" w:color="000000" tmln="20, 0, 0, 0, 0"/>
          <w:left w:val="single" w:sz="8" w:space="0" w:color="000000" tmln="20, 0, 0, 0, 0"/>
          <w:bottom w:val="single" w:sz="8" w:space="0" w:color="000000" tmln="20, 0, 0, 0, 0"/>
          <w:right w:val="single" w:sz="8" w:space="0" w:color="000000" tmln="20, 0, 0, 0, 0"/>
        </w:tcBorders>
        <w:shd w:val="solid" w:color="C0C0C0" tmshd="1677721856, 0, 12632256"/>
      </w:tcPr>
    </w:tblStylePr>
    <w:tblStylePr w:type="band2Horz">
      <w:tcPr>
        <w:tcBorders>
          <w:top w:val="single" w:sz="8" w:space="0" w:color="000000" tmln="20, 0, 0, 0, 0"/>
          <w:left w:val="single" w:sz="8" w:space="0" w:color="000000" tmln="20, 0, 0, 0, 0"/>
          <w:bottom w:val="single" w:sz="8" w:space="0" w:color="000000" tmln="20, 0, 0, 0, 0"/>
          <w:right w:val="single" w:sz="8" w:space="0" w:color="000000" tmln="20, 0, 0, 0, 0"/>
          <w:insideV w:val="single" w:sz="8" w:space="0" w:color="000000" tmln="20, 0, 0, 0, 0"/>
        </w:tcBorders>
      </w:tcPr>
    </w:tblStylePr>
    <w:tblStylePr w:type="band1Horz">
      <w:tcPr>
        <w:tcBorders>
          <w:top w:val="single" w:sz="8" w:space="0" w:color="000000" tmln="20, 0, 0, 0, 0"/>
          <w:left w:val="single" w:sz="8" w:space="0" w:color="000000" tmln="20, 0, 0, 0, 0"/>
          <w:bottom w:val="single" w:sz="8" w:space="0" w:color="000000" tmln="20, 0, 0, 0, 0"/>
          <w:right w:val="single" w:sz="8" w:space="0" w:color="000000" tmln="20, 0, 0, 0, 0"/>
          <w:insideV w:val="single" w:sz="8" w:space="0" w:color="000000" tmln="20, 0, 0, 0, 0"/>
        </w:tcBorders>
        <w:shd w:val="solid" w:color="C0C0C0" tmshd="1677721856, 0, 12632256"/>
      </w:tcPr>
    </w:tblStylePr>
  </w:style>
  <w:style w:type="table" w:styleId="LightList">
    <w:name w:val="Light List"/>
    <w:basedOn w:val="NormalTable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000000" tmln="20, 0, 0, 0, 0"/>
        <w:left w:val="single" w:sz="8" w:space="0" w:color="000000" tmln="20, 0, 0, 0, 0"/>
        <w:bottom w:val="single" w:sz="8" w:space="0" w:color="000000" tmln="20, 0, 0, 0, 0"/>
        <w:right w:val="single" w:sz="8" w:space="0" w:color="000000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shd w:val="solid" w:color="000000" tmshd="1677721856, 0, 0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000000" tmln="15, 15, 15, 0, 0"/>
          <w:left w:val="single" w:sz="8" w:space="0" w:color="000000" tmln="20, 0, 0, 0, 0"/>
          <w:bottom w:val="single" w:sz="8" w:space="0" w:color="000000" tmln="20, 0, 0, 0, 0"/>
          <w:right w:val="single" w:sz="8" w:space="0" w:color="000000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sz="8" w:space="0" w:color="000000" tmln="20, 0, 0, 0, 0"/>
          <w:left w:val="single" w:sz="8" w:space="0" w:color="000000" tmln="20, 0, 0, 0, 0"/>
          <w:bottom w:val="single" w:sz="8" w:space="0" w:color="000000" tmln="20, 0, 0, 0, 0"/>
          <w:right w:val="single" w:sz="8" w:space="0" w:color="000000" tmln="20, 0, 0, 0, 0"/>
        </w:tcBorders>
      </w:tcPr>
    </w:tblStylePr>
    <w:tblStylePr w:type="band1Horz">
      <w:tcPr>
        <w:tcBorders>
          <w:top w:val="single" w:sz="8" w:space="0" w:color="000000" tmln="20, 0, 0, 0, 0"/>
          <w:left w:val="single" w:sz="8" w:space="0" w:color="000000" tmln="20, 0, 0, 0, 0"/>
          <w:bottom w:val="single" w:sz="8" w:space="0" w:color="000000" tmln="20, 0, 0, 0, 0"/>
          <w:right w:val="single" w:sz="8" w:space="0" w:color="000000" tmln="20, 0, 0, 0, 0"/>
        </w:tcBorders>
      </w:tcPr>
    </w:tblStylePr>
  </w:style>
  <w:style w:type="table" w:styleId="LightShading">
    <w:name w:val="Light Shading"/>
    <w:basedOn w:val="NormalTable"/>
    <w:uiPriority w:val="60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000000" tmln="20, 0, 0, 0, 0"/>
        <w:bottom w:val="single" w:sz="8" w:space="0" w:color="000000" tmln="20, 0, 0, 0, 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sz="8" w:space="0" w:color="000000" tmln="20, 0, 0, 0, 0"/>
          <w:bottom w:val="single" w:sz="8" w:space="0" w:color="000000" tmln="20, 0, 0, 0, 0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sz="8" w:space="0" w:color="000000" tmln="20, 0, 0, 0, 0"/>
          <w:bottom w:val="single" w:sz="8" w:space="0" w:color="000000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C0C0C0" tmshd="1677721856, 0, 12632256"/>
      </w:tcPr>
    </w:tblStylePr>
    <w:tblStylePr w:type="band1Horz">
      <w:tcPr>
        <w:shd w:val="solid" w:color="C0C0C0" tmshd="1677721856, 0, 12632256"/>
      </w:tcPr>
    </w:tblStylePr>
  </w:style>
  <w:style w:type="table" w:styleId="TableGrid">
    <w:name w:val="Tabelle mit Gitter"/>
    <w:basedOn w:val="NormalTable"/>
    <w:pPr>
      <w:spacing w:after="0" w:line="240" w:lineRule="auto"/>
    </w:p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  <w:style w:type="table" w:styleId="PlainTable1">
    <w:name w:val="Einfache Tabelle 1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BFBFBF" tmln="10, 0, 0, 0, 0"/>
        <w:left w:val="single" w:sz="4" w:space="0" w:color="BFBFBF" tmln="10, 0, 0, 0, 0"/>
        <w:bottom w:val="single" w:sz="4" w:space="0" w:color="BFBFBF" tmln="10, 0, 0, 0, 0"/>
        <w:right w:val="single" w:sz="4" w:space="0" w:color="BFBFBF" tmln="10, 0, 0, 0, 0"/>
        <w:insideH w:val="single" w:sz="4" w:space="0" w:color="BFBFBF" tmln="10, 0, 0, 0, 0"/>
        <w:insideV w:val="single" w:sz="4" w:space="0" w:color="BFBFBF" tmln="10, 0, 0, 0, 0"/>
      </w:tblBorders>
    </w:tbl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double" w:sz="12" w:space="0" w:color="BFBFBF" tmln="10, 10, 1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F2F2F2" tmshd="1677721856, 0, 15921906"/>
      </w:tcPr>
    </w:tblStylePr>
    <w:tblStylePr w:type="band1Horz">
      <w:tcPr>
        <w:shd w:val="solid" w:color="F2F2F2" tmshd="1677721856, 0, 15921906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Basic Roman"/>
        <w:sz w:val="22"/>
        <w:szCs w:val="22"/>
        <w:lang w:val="de-de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/>
    </w:rPr>
  </w:style>
  <w:style w:type="paragraph" w:styleId="para1">
    <w:name w:val="heading 1"/>
    <w:qFormat/>
    <w:basedOn w:val="para0"/>
    <w:next w:val="para0"/>
    <w:pPr>
      <w:numPr>
        <w:ilvl w:val="0"/>
        <w:numId w:val="15"/>
      </w:numPr>
      <w:ind w:left="432" w:hanging="432"/>
      <w:spacing w:before="240" w:after="0"/>
      <w:keepNext/>
      <w:outlineLvl w:val="0"/>
      <w:keepLines/>
    </w:pPr>
    <w:rPr>
      <w:rFonts w:eastAsia="Calibri Light"/>
      <w:b/>
      <w:color w:val="000000"/>
      <w:sz w:val="32"/>
      <w:szCs w:val="32"/>
    </w:rPr>
  </w:style>
  <w:style w:type="paragraph" w:styleId="para2">
    <w:name w:val="heading 2"/>
    <w:qFormat/>
    <w:basedOn w:val="para0"/>
    <w:next w:val="para0"/>
    <w:pPr>
      <w:numPr>
        <w:ilvl w:val="1"/>
        <w:numId w:val="15"/>
      </w:numPr>
      <w:ind w:left="576" w:hanging="576"/>
      <w:spacing w:before="40" w:after="0"/>
      <w:keepNext/>
      <w:outlineLvl w:val="1"/>
      <w:keepLines/>
    </w:pPr>
    <w:rPr>
      <w:rFonts w:eastAsia="Calibri Light"/>
      <w:b/>
      <w:color w:val="000000"/>
      <w:sz w:val="28"/>
      <w:szCs w:val="26"/>
    </w:rPr>
  </w:style>
  <w:style w:type="paragraph" w:styleId="para3">
    <w:name w:val="heading 3"/>
    <w:qFormat/>
    <w:basedOn w:val="para0"/>
    <w:next w:val="para0"/>
    <w:pPr>
      <w:numPr>
        <w:ilvl w:val="2"/>
        <w:numId w:val="15"/>
      </w:numPr>
      <w:ind w:left="720" w:hanging="720"/>
      <w:spacing w:before="40" w:after="0"/>
      <w:keepNext/>
      <w:outlineLvl w:val="2"/>
      <w:keepLines/>
    </w:pPr>
    <w:rPr>
      <w:rFonts w:eastAsia="Calibri Light"/>
      <w:b/>
      <w:color w:val="000000"/>
      <w:sz w:val="24"/>
      <w:szCs w:val="24"/>
    </w:rPr>
  </w:style>
  <w:style w:type="paragraph" w:styleId="para4">
    <w:name w:val="heading 4"/>
    <w:qFormat/>
    <w:basedOn w:val="para0"/>
    <w:next w:val="para0"/>
    <w:pPr>
      <w:numPr>
        <w:ilvl w:val="3"/>
        <w:numId w:val="15"/>
      </w:numPr>
      <w:ind w:left="864" w:hanging="864"/>
      <w:spacing w:before="40" w:after="0"/>
      <w:keepNext/>
      <w:outlineLvl w:val="3"/>
      <w:keepLines/>
    </w:pPr>
    <w:rPr>
      <w:rFonts w:ascii="Calibri Light" w:hAnsi="Calibri Light" w:eastAsia="Calibri Light"/>
      <w:i/>
      <w:iCs/>
      <w:color w:val="2f5496"/>
    </w:rPr>
  </w:style>
  <w:style w:type="paragraph" w:styleId="para5">
    <w:name w:val="heading 5"/>
    <w:qFormat/>
    <w:basedOn w:val="para0"/>
    <w:next w:val="para0"/>
    <w:pPr>
      <w:numPr>
        <w:ilvl w:val="4"/>
        <w:numId w:val="15"/>
      </w:numPr>
      <w:ind w:left="1008" w:hanging="1008"/>
      <w:spacing w:before="40" w:after="0"/>
      <w:keepNext/>
      <w:outlineLvl w:val="4"/>
      <w:keepLines/>
    </w:pPr>
    <w:rPr>
      <w:rFonts w:ascii="Calibri Light" w:hAnsi="Calibri Light" w:eastAsia="Calibri Light"/>
      <w:color w:val="2f5496"/>
    </w:rPr>
  </w:style>
  <w:style w:type="paragraph" w:styleId="para6">
    <w:name w:val="heading 6"/>
    <w:qFormat/>
    <w:basedOn w:val="para0"/>
    <w:next w:val="para0"/>
    <w:pPr>
      <w:numPr>
        <w:ilvl w:val="5"/>
        <w:numId w:val="15"/>
      </w:numPr>
      <w:ind w:left="1152" w:hanging="1152"/>
      <w:spacing w:before="40" w:after="0"/>
      <w:keepNext/>
      <w:outlineLvl w:val="5"/>
      <w:keepLines/>
    </w:pPr>
    <w:rPr>
      <w:rFonts w:ascii="Calibri Light" w:hAnsi="Calibri Light" w:eastAsia="Calibri Light"/>
      <w:color w:val="1f3763"/>
    </w:rPr>
  </w:style>
  <w:style w:type="paragraph" w:styleId="para7">
    <w:name w:val="heading 7"/>
    <w:qFormat/>
    <w:basedOn w:val="para0"/>
    <w:next w:val="para0"/>
    <w:pPr>
      <w:numPr>
        <w:ilvl w:val="6"/>
        <w:numId w:val="15"/>
      </w:numPr>
      <w:ind w:left="1296" w:hanging="1296"/>
      <w:spacing w:before="40" w:after="0"/>
      <w:keepNext/>
      <w:outlineLvl w:val="6"/>
      <w:keepLines/>
    </w:pPr>
    <w:rPr>
      <w:rFonts w:ascii="Calibri Light" w:hAnsi="Calibri Light" w:eastAsia="Calibri Light"/>
      <w:i/>
      <w:iCs/>
      <w:color w:val="1f3763"/>
    </w:rPr>
  </w:style>
  <w:style w:type="paragraph" w:styleId="para8">
    <w:name w:val="heading 8"/>
    <w:qFormat/>
    <w:basedOn w:val="para0"/>
    <w:next w:val="para0"/>
    <w:pPr>
      <w:numPr>
        <w:ilvl w:val="7"/>
        <w:numId w:val="15"/>
      </w:numPr>
      <w:ind w:left="1440" w:hanging="1440"/>
      <w:spacing w:before="40" w:after="0"/>
      <w:keepNext/>
      <w:outlineLvl w:val="7"/>
      <w:keepLines/>
    </w:pPr>
    <w:rPr>
      <w:rFonts w:ascii="Calibri Light" w:hAnsi="Calibri Light" w:eastAsia="Calibri Light"/>
      <w:color w:val="272727"/>
      <w:sz w:val="21"/>
      <w:szCs w:val="21"/>
    </w:rPr>
  </w:style>
  <w:style w:type="paragraph" w:styleId="para9">
    <w:name w:val="heading 9"/>
    <w:qFormat/>
    <w:basedOn w:val="para0"/>
    <w:next w:val="para0"/>
    <w:pPr>
      <w:numPr>
        <w:ilvl w:val="8"/>
        <w:numId w:val="15"/>
      </w:numPr>
      <w:ind w:left="1584" w:hanging="1584"/>
      <w:spacing w:before="40" w:after="0"/>
      <w:keepNext/>
      <w:outlineLvl w:val="8"/>
      <w:keepLines/>
    </w:pPr>
    <w:rPr>
      <w:rFonts w:ascii="Calibri Light" w:hAnsi="Calibri Light" w:eastAsia="Calibri Light"/>
      <w:i/>
      <w:iCs/>
      <w:color w:val="272727"/>
      <w:sz w:val="21"/>
      <w:szCs w:val="21"/>
    </w:rPr>
  </w:style>
  <w:style w:type="paragraph" w:styleId="para10">
    <w:name w:val="Head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1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2" w:customStyle="1">
    <w:name w:val="annotation text"/>
    <w:qFormat/>
    <w:basedOn w:val="para0"/>
    <w:pPr>
      <w:spacing w:line="240" w:lineRule="auto"/>
    </w:pPr>
    <w:rPr>
      <w:sz w:val="20"/>
      <w:szCs w:val="20"/>
    </w:rPr>
  </w:style>
  <w:style w:type="paragraph" w:styleId="para13" w:customStyle="1">
    <w:name w:val="annotation subject"/>
    <w:qFormat/>
    <w:basedOn w:val="para12"/>
    <w:next w:val="para12"/>
    <w:rPr>
      <w:b/>
      <w:bCs/>
    </w:rPr>
  </w:style>
  <w:style w:type="paragraph" w:styleId="para14">
    <w:name w:val="Balloon Text"/>
    <w:qFormat/>
    <w:basedOn w:val="para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para15" w:customStyle="1">
    <w:name w:val="Verzeichnis"/>
    <w:qFormat/>
    <w:basedOn w:val="para0"/>
    <w:pPr>
      <w:tabs defTabSz="708">
        <w:tab w:val="left" w:pos="2205" w:leader="none"/>
      </w:tabs>
    </w:pPr>
    <w:rPr>
      <w:rFonts w:cs="Times New Roman"/>
      <w:sz w:val="24"/>
      <w:szCs w:val="24"/>
    </w:rPr>
  </w:style>
  <w:style w:type="paragraph" w:styleId="para16" w:customStyle="1">
    <w:name w:val="Fußnote"/>
    <w:qFormat/>
    <w:basedOn w:val="para15"/>
    <w:pPr>
      <w:spacing/>
      <w:jc w:val="both"/>
    </w:pPr>
    <w:rPr>
      <w:sz w:val="20"/>
    </w:rPr>
  </w:style>
  <w:style w:type="paragraph" w:styleId="para17">
    <w:name w:val="TOC Heading"/>
    <w:qFormat/>
    <w:basedOn w:val="para1"/>
    <w:next w:val="para0"/>
    <w:pPr>
      <w:numPr>
        <w:ilvl w:val="0"/>
        <w:numId w:val="0"/>
      </w:numPr>
      <w:ind w:left="432"/>
      <w:outlineLvl w:val="9"/>
    </w:pPr>
    <w:rPr>
      <w:rFonts w:ascii="Calibri Light" w:hAnsi="Calibri Light"/>
      <w:b w:val="0"/>
      <w:color w:val="2f5496"/>
      <w:lang w:eastAsia="de-de"/>
    </w:rPr>
  </w:style>
  <w:style w:type="paragraph" w:styleId="para18">
    <w:name w:val="toc 1"/>
    <w:qFormat/>
    <w:basedOn w:val="para0"/>
    <w:next w:val="para0"/>
    <w:pPr>
      <w:spacing w:after="100"/>
    </w:pPr>
  </w:style>
  <w:style w:type="paragraph" w:styleId="para19">
    <w:name w:val="Title"/>
    <w:qFormat/>
    <w:basedOn w:val="para0"/>
    <w:next w:val="para0"/>
    <w:pPr>
      <w:spacing w:after="0" w:line="240" w:lineRule="auto"/>
      <w:contextualSpacing/>
    </w:pPr>
    <w:rPr>
      <w:rFonts w:ascii="Calibri Light" w:hAnsi="Calibri Light" w:eastAsia="Calibri Light"/>
      <w:spacing w:val="-10"/>
      <w:kern w:val="1"/>
      <w:sz w:val="56"/>
      <w:szCs w:val="56"/>
    </w:rPr>
  </w:style>
  <w:style w:type="paragraph" w:styleId="para20">
    <w:name w:val="Subtitle"/>
    <w:qFormat/>
    <w:basedOn w:val="para0"/>
    <w:next w:val="para0"/>
    <w:rPr>
      <w:rFonts w:ascii="Calibri" w:hAnsi="Calibri"/>
      <w:color w:val="5a5a5a"/>
      <w:spacing w:val="15"/>
    </w:rPr>
  </w:style>
  <w:style w:type="paragraph" w:styleId="para21" w:customStyle="1">
    <w:name w:val="Text"/>
    <w:qFormat/>
    <w:basedOn w:val="para0"/>
    <w:pPr>
      <w:spacing/>
      <w:jc w:val="both"/>
    </w:pPr>
    <w:rPr>
      <w:sz w:val="24"/>
    </w:rPr>
  </w:style>
  <w:style w:type="paragraph" w:styleId="para22">
    <w:name w:val="caption"/>
    <w:qFormat/>
    <w:basedOn w:val="para0"/>
    <w:next w:val="para0"/>
    <w:pPr>
      <w:spacing w:after="200" w:line="240" w:lineRule="auto"/>
    </w:pPr>
    <w:rPr>
      <w:i/>
      <w:iCs/>
      <w:sz w:val="18"/>
      <w:szCs w:val="18"/>
    </w:rPr>
  </w:style>
  <w:style w:type="paragraph" w:styleId="para23">
    <w:name w:val="Footnote Text"/>
    <w:qFormat/>
    <w:basedOn w:val="para0"/>
    <w:pPr>
      <w:spacing w:after="0" w:line="240" w:lineRule="auto"/>
      <w:jc w:val="both"/>
    </w:pPr>
    <w:rPr>
      <w:sz w:val="20"/>
      <w:szCs w:val="20"/>
    </w:rPr>
  </w:style>
  <w:style w:type="paragraph" w:styleId="para24">
    <w:name w:val="toc 2"/>
    <w:qFormat/>
    <w:basedOn w:val="para0"/>
    <w:next w:val="para0"/>
    <w:pPr>
      <w:ind w:left="220"/>
      <w:spacing w:after="100"/>
    </w:pPr>
  </w:style>
  <w:style w:type="paragraph" w:styleId="para25" w:customStyle="1">
    <w:name w:val="Überschrift-Text-1"/>
    <w:qFormat/>
    <w:basedOn w:val="para1"/>
    <w:pPr>
      <w:numPr>
        <w:ilvl w:val="0"/>
        <w:numId w:val="21"/>
      </w:numPr>
      <w:ind w:left="720" w:hanging="360"/>
    </w:pPr>
  </w:style>
  <w:style w:type="paragraph" w:styleId="para26" w:customStyle="1">
    <w:name w:val="Überschrift-Text-2"/>
    <w:qFormat/>
    <w:basedOn w:val="para2"/>
  </w:style>
  <w:style w:type="paragraph" w:styleId="para27">
    <w:name w:val="toc 3"/>
    <w:qFormat/>
    <w:basedOn w:val="para0"/>
    <w:next w:val="para0"/>
    <w:pPr>
      <w:ind w:left="440"/>
      <w:spacing w:after="100"/>
    </w:pPr>
  </w:style>
  <w:style w:type="paragraph" w:styleId="para28">
    <w:name w:val="Bibliography"/>
    <w:qFormat/>
    <w:basedOn w:val="para0"/>
    <w:next w:val="para0"/>
  </w:style>
  <w:style w:type="paragraph" w:styleId="para29">
    <w:name w:val="Intense Quote"/>
    <w:qFormat/>
    <w:basedOn w:val="para0"/>
    <w:next w:val="para0"/>
    <w:pPr>
      <w:ind w:left="864" w:right="864"/>
      <w:spacing w:before="360" w:after="360"/>
      <w:jc w:val="center"/>
      <w:pBdr>
        <w:top w:val="single" w:sz="4" w:space="10" w:color="4472C4" tmln="10, 20, 20, 0, 200"/>
        <w:left w:val="nil" w:sz="0" w:space="3" w:color="000000" tmln="20, 20, 20, 0, 60"/>
        <w:bottom w:val="single" w:sz="4" w:space="10" w:color="4472C4" tmln="10, 20, 20, 0, 200"/>
        <w:right w:val="nil" w:sz="0" w:space="3" w:color="000000" tmln="20, 20, 20, 0, 60"/>
        <w:between w:val="nil" w:sz="0" w:space="0" w:color="000000" tmln="20, 20, 20, 0, 0"/>
      </w:pBdr>
      <w:shd w:val="none"/>
    </w:pPr>
    <w:rPr>
      <w:i/>
      <w:iCs/>
      <w:color w:val="4472c4"/>
    </w:rPr>
  </w:style>
  <w:style w:type="paragraph" w:styleId="para30">
    <w:name w:val="Quote"/>
    <w:qFormat/>
    <w:basedOn w:val="para0"/>
    <w:next w:val="para0"/>
    <w:pPr>
      <w:ind w:left="864" w:right="864"/>
      <w:spacing w:before="200"/>
      <w:jc w:val="center"/>
    </w:pPr>
    <w:rPr>
      <w:i/>
      <w:iCs/>
      <w:color w:val="404040"/>
    </w:rPr>
  </w:style>
  <w:style w:type="paragraph" w:styleId="para31">
    <w:name w:val="List Paragraph"/>
    <w:qFormat/>
    <w:basedOn w:val="para0"/>
    <w:pPr>
      <w:ind w:left="720"/>
      <w:contextualSpacing/>
    </w:pPr>
  </w:style>
  <w:style w:type="paragraph" w:styleId="para32">
    <w:name w:val="No Spacing"/>
    <w:qFormat/>
    <w:pPr>
      <w:spacing w:after="0" w:line="240" w:lineRule="auto"/>
    </w:pPr>
    <w:rPr>
      <w:rFonts w:ascii="Times New Roman" w:hAnsi="Times New Roman" w:eastAsia="Calibri"/>
      <w:sz w:val="22"/>
      <w:szCs w:val="22"/>
      <w:lang w:val="de-de" w:eastAsia="en-us" w:bidi="ar-sa"/>
    </w:rPr>
  </w:style>
  <w:style w:type="paragraph" w:styleId="para33">
    <w:name w:val="HTML Preformatted"/>
    <w:qFormat/>
    <w:basedOn w:val="para0"/>
    <w:pPr>
      <w:spacing w:after="0" w:line="240" w:lineRule="auto"/>
    </w:pPr>
    <w:rPr>
      <w:rFonts w:ascii="Consolas" w:hAnsi="Consolas"/>
      <w:sz w:val="20"/>
      <w:szCs w:val="20"/>
    </w:rPr>
  </w:style>
  <w:style w:type="paragraph" w:styleId="para34">
    <w:name w:val="HTML Address"/>
    <w:qFormat/>
    <w:basedOn w:val="para0"/>
    <w:pPr>
      <w:spacing w:after="0" w:line="240" w:lineRule="auto"/>
    </w:pPr>
    <w:rPr>
      <w:i/>
      <w:iCs/>
    </w:rPr>
  </w:style>
  <w:style w:type="paragraph" w:styleId="para35">
    <w:name w:val="Normal (Web)"/>
    <w:qFormat/>
    <w:basedOn w:val="para0"/>
    <w:rPr>
      <w:rFonts w:cs="Times New Roman"/>
      <w:sz w:val="24"/>
      <w:szCs w:val="24"/>
    </w:rPr>
  </w:style>
  <w:style w:type="paragraph" w:styleId="para36">
    <w:name w:val="Plain Text"/>
    <w:qFormat/>
    <w:basedOn w:val="para0"/>
    <w:pPr>
      <w:spacing w:after="0" w:line="240" w:lineRule="auto"/>
    </w:pPr>
    <w:rPr>
      <w:rFonts w:ascii="Consolas" w:hAnsi="Consolas"/>
      <w:sz w:val="21"/>
      <w:szCs w:val="21"/>
    </w:rPr>
  </w:style>
  <w:style w:type="paragraph" w:styleId="para37">
    <w:name w:val="Document Map"/>
    <w:qFormat/>
    <w:basedOn w:val="para0"/>
    <w:pPr>
      <w:spacing w:after="0" w:line="240" w:lineRule="auto"/>
    </w:pPr>
    <w:rPr>
      <w:rFonts w:ascii="Segoe UI" w:hAnsi="Segoe UI" w:cs="Segoe UI"/>
      <w:sz w:val="16"/>
      <w:szCs w:val="16"/>
    </w:rPr>
  </w:style>
  <w:style w:type="paragraph" w:styleId="para38">
    <w:name w:val="Block Text"/>
    <w:qFormat/>
    <w:basedOn w:val="para0"/>
    <w:pPr>
      <w:ind w:left="1152" w:right="1152"/>
      <w:pBdr>
        <w:top w:val="single" w:sz="2" w:space="10" w:color="4472C4" tmln="5, 20, 20, 0, 200"/>
        <w:left w:val="single" w:sz="2" w:space="10" w:color="4472C4" tmln="5, 20, 20, 0, 200"/>
        <w:bottom w:val="single" w:sz="2" w:space="10" w:color="4472C4" tmln="5, 20, 20, 0, 200"/>
        <w:right w:val="single" w:sz="2" w:space="10" w:color="4472C4" tmln="5, 20, 20, 0, 200"/>
        <w:between w:val="nil" w:sz="0" w:space="0" w:color="000000" tmln="20, 20, 20, 0, 0"/>
      </w:pBdr>
      <w:shd w:val="none"/>
    </w:pPr>
    <w:rPr>
      <w:rFonts w:ascii="Calibri" w:hAnsi="Calibri"/>
      <w:i/>
      <w:iCs/>
      <w:color w:val="4472c4"/>
    </w:rPr>
  </w:style>
  <w:style w:type="paragraph" w:styleId="para39">
    <w:name w:val="Body Text Indent 3"/>
    <w:qFormat/>
    <w:basedOn w:val="para0"/>
    <w:pPr>
      <w:ind w:left="283"/>
      <w:spacing w:after="120"/>
    </w:pPr>
    <w:rPr>
      <w:sz w:val="16"/>
      <w:szCs w:val="16"/>
    </w:rPr>
  </w:style>
  <w:style w:type="paragraph" w:styleId="para40">
    <w:name w:val="Body Text Indent 2"/>
    <w:qFormat/>
    <w:basedOn w:val="para0"/>
    <w:pPr>
      <w:ind w:left="283"/>
      <w:spacing w:after="120" w:line="480" w:lineRule="auto"/>
    </w:pPr>
  </w:style>
  <w:style w:type="paragraph" w:styleId="para41">
    <w:name w:val="Body Text 3"/>
    <w:qFormat/>
    <w:basedOn w:val="para0"/>
    <w:pPr>
      <w:spacing w:after="120"/>
    </w:pPr>
    <w:rPr>
      <w:sz w:val="16"/>
      <w:szCs w:val="16"/>
    </w:rPr>
  </w:style>
  <w:style w:type="paragraph" w:styleId="para42">
    <w:name w:val="Body Text 2"/>
    <w:qFormat/>
    <w:basedOn w:val="para0"/>
    <w:pPr>
      <w:spacing w:after="120" w:line="480" w:lineRule="auto"/>
    </w:pPr>
  </w:style>
  <w:style w:type="paragraph" w:styleId="para43">
    <w:name w:val="Note Heading"/>
    <w:qFormat/>
    <w:basedOn w:val="para0"/>
    <w:next w:val="para0"/>
    <w:pPr>
      <w:spacing w:after="0" w:line="240" w:lineRule="auto"/>
    </w:pPr>
  </w:style>
  <w:style w:type="paragraph" w:styleId="para44">
    <w:name w:val="Body Text Indent"/>
    <w:qFormat/>
    <w:basedOn w:val="para0"/>
    <w:pPr>
      <w:ind w:left="283"/>
      <w:spacing w:after="120"/>
    </w:pPr>
  </w:style>
  <w:style w:type="paragraph" w:styleId="para45">
    <w:name w:val="Body Text First Indent 2"/>
    <w:qFormat/>
    <w:basedOn w:val="para44"/>
    <w:pPr>
      <w:ind w:left="360" w:firstLine="360"/>
      <w:spacing w:after="160"/>
    </w:pPr>
  </w:style>
  <w:style w:type="paragraph" w:styleId="para46">
    <w:name w:val="Body Text"/>
    <w:qFormat/>
    <w:basedOn w:val="para0"/>
    <w:pPr>
      <w:spacing w:after="120"/>
    </w:pPr>
  </w:style>
  <w:style w:type="paragraph" w:styleId="para47">
    <w:name w:val="Body Text First Indent"/>
    <w:qFormat/>
    <w:basedOn w:val="para46"/>
    <w:pPr>
      <w:ind w:firstLine="360"/>
      <w:spacing w:after="160"/>
    </w:pPr>
  </w:style>
  <w:style w:type="paragraph" w:styleId="para48">
    <w:name w:val="Date"/>
    <w:qFormat/>
    <w:basedOn w:val="para0"/>
    <w:next w:val="para0"/>
  </w:style>
  <w:style w:type="paragraph" w:styleId="para49">
    <w:name w:val="Salutation"/>
    <w:qFormat/>
    <w:basedOn w:val="para0"/>
    <w:next w:val="para0"/>
  </w:style>
  <w:style w:type="paragraph" w:styleId="para50">
    <w:name w:val="Message Header"/>
    <w:qFormat/>
    <w:basedOn w:val="para0"/>
    <w:pPr>
      <w:ind w:left="1134" w:hanging="1134"/>
      <w:spacing w:after="0" w:line="240" w:lineRule="auto"/>
      <w:pBdr>
        <w:top w:val="single" w:sz="6" w:space="1" w:color="000000" tmln="15, 20, 20, 0, 20"/>
        <w:left w:val="single" w:sz="6" w:space="1" w:color="000000" tmln="15, 20, 20, 0, 20"/>
        <w:bottom w:val="single" w:sz="6" w:space="1" w:color="000000" tmln="15, 20, 20, 0, 20"/>
        <w:right w:val="single" w:sz="6" w:space="1" w:color="000000" tmln="15, 20, 20, 0, 20"/>
        <w:between w:val="nil" w:sz="0" w:space="0" w:color="000000" tmln="20, 20, 20, 0, 0"/>
      </w:pBdr>
      <w:shd w:val="solid" w:color="CCCCCC" tmshd="1343488256, 0, 16777215"/>
    </w:pPr>
    <w:rPr>
      <w:rFonts w:ascii="Calibri Light" w:hAnsi="Calibri Light" w:eastAsia="Calibri Light"/>
      <w:sz w:val="24"/>
      <w:szCs w:val="24"/>
    </w:rPr>
  </w:style>
  <w:style w:type="paragraph" w:styleId="para51">
    <w:name w:val="List Continue 5"/>
    <w:qFormat/>
    <w:basedOn w:val="para0"/>
    <w:pPr>
      <w:ind w:left="1415"/>
      <w:spacing w:after="120"/>
      <w:contextualSpacing/>
    </w:pPr>
  </w:style>
  <w:style w:type="paragraph" w:styleId="para52">
    <w:name w:val="List Continue 4"/>
    <w:qFormat/>
    <w:basedOn w:val="para0"/>
    <w:pPr>
      <w:ind w:left="1132"/>
      <w:spacing w:after="120"/>
      <w:contextualSpacing/>
    </w:pPr>
  </w:style>
  <w:style w:type="paragraph" w:styleId="para53">
    <w:name w:val="List Continue 3"/>
    <w:qFormat/>
    <w:basedOn w:val="para0"/>
    <w:pPr>
      <w:ind w:left="849"/>
      <w:spacing w:after="120"/>
      <w:contextualSpacing/>
    </w:pPr>
  </w:style>
  <w:style w:type="paragraph" w:styleId="para54">
    <w:name w:val="List Continue 2"/>
    <w:qFormat/>
    <w:basedOn w:val="para0"/>
    <w:pPr>
      <w:ind w:left="566"/>
      <w:spacing w:after="120"/>
      <w:contextualSpacing/>
    </w:pPr>
  </w:style>
  <w:style w:type="paragraph" w:styleId="para55">
    <w:name w:val="List Continue"/>
    <w:qFormat/>
    <w:basedOn w:val="para0"/>
    <w:pPr>
      <w:ind w:left="283"/>
      <w:spacing w:after="120"/>
      <w:contextualSpacing/>
    </w:pPr>
  </w:style>
  <w:style w:type="paragraph" w:styleId="para56">
    <w:name w:val="Signature"/>
    <w:qFormat/>
    <w:basedOn w:val="para0"/>
    <w:pPr>
      <w:ind w:left="4252"/>
      <w:spacing w:after="0" w:line="240" w:lineRule="auto"/>
    </w:pPr>
  </w:style>
  <w:style w:type="paragraph" w:styleId="para57">
    <w:name w:val="Closing"/>
    <w:qFormat/>
    <w:basedOn w:val="para0"/>
    <w:pPr>
      <w:ind w:left="4252"/>
      <w:spacing w:after="0" w:line="240" w:lineRule="auto"/>
    </w:pPr>
  </w:style>
  <w:style w:type="paragraph" w:styleId="para58">
    <w:name w:val="List Number 5"/>
    <w:qFormat/>
    <w:basedOn w:val="para0"/>
    <w:pPr>
      <w:numPr>
        <w:ilvl w:val="0"/>
        <w:numId w:val="1"/>
      </w:numPr>
      <w:ind w:left="1492" w:hanging="360"/>
      <w:contextualSpacing/>
    </w:pPr>
  </w:style>
  <w:style w:type="paragraph" w:styleId="para59">
    <w:name w:val="List Number 4"/>
    <w:qFormat/>
    <w:basedOn w:val="para0"/>
    <w:pPr>
      <w:numPr>
        <w:ilvl w:val="0"/>
        <w:numId w:val="2"/>
      </w:numPr>
      <w:ind w:left="1209" w:hanging="360"/>
      <w:contextualSpacing/>
    </w:pPr>
  </w:style>
  <w:style w:type="paragraph" w:styleId="para60">
    <w:name w:val="List Number 3"/>
    <w:qFormat/>
    <w:basedOn w:val="para0"/>
    <w:pPr>
      <w:numPr>
        <w:ilvl w:val="0"/>
        <w:numId w:val="3"/>
      </w:numPr>
      <w:ind w:left="926" w:hanging="360"/>
      <w:contextualSpacing/>
    </w:pPr>
  </w:style>
  <w:style w:type="paragraph" w:styleId="para61">
    <w:name w:val="List Number 2"/>
    <w:qFormat/>
    <w:basedOn w:val="para0"/>
    <w:pPr>
      <w:numPr>
        <w:ilvl w:val="0"/>
        <w:numId w:val="4"/>
      </w:numPr>
      <w:ind w:left="643" w:hanging="360"/>
      <w:contextualSpacing/>
    </w:pPr>
  </w:style>
  <w:style w:type="paragraph" w:styleId="para62">
    <w:name w:val="List Bullet 5"/>
    <w:qFormat/>
    <w:basedOn w:val="para0"/>
    <w:pPr>
      <w:numPr>
        <w:ilvl w:val="0"/>
        <w:numId w:val="5"/>
      </w:numPr>
      <w:ind w:left="1492" w:hanging="360"/>
      <w:contextualSpacing/>
    </w:pPr>
  </w:style>
  <w:style w:type="paragraph" w:styleId="para63">
    <w:name w:val="List Bullet 4"/>
    <w:qFormat/>
    <w:basedOn w:val="para0"/>
    <w:pPr>
      <w:numPr>
        <w:ilvl w:val="0"/>
        <w:numId w:val="6"/>
      </w:numPr>
      <w:ind w:left="1209" w:hanging="360"/>
      <w:contextualSpacing/>
    </w:pPr>
  </w:style>
  <w:style w:type="paragraph" w:styleId="para64">
    <w:name w:val="List Bullet 3"/>
    <w:qFormat/>
    <w:basedOn w:val="para0"/>
    <w:pPr>
      <w:numPr>
        <w:ilvl w:val="0"/>
        <w:numId w:val="7"/>
      </w:numPr>
      <w:ind w:left="926" w:hanging="360"/>
      <w:contextualSpacing/>
    </w:pPr>
  </w:style>
  <w:style w:type="paragraph" w:styleId="para65">
    <w:name w:val="List Bullet 2"/>
    <w:qFormat/>
    <w:basedOn w:val="para0"/>
    <w:pPr>
      <w:numPr>
        <w:ilvl w:val="0"/>
        <w:numId w:val="8"/>
      </w:numPr>
      <w:ind w:left="643" w:hanging="360"/>
      <w:contextualSpacing/>
    </w:pPr>
  </w:style>
  <w:style w:type="paragraph" w:styleId="para66">
    <w:name w:val="List 5"/>
    <w:qFormat/>
    <w:basedOn w:val="para0"/>
    <w:pPr>
      <w:ind w:left="1415" w:hanging="283"/>
      <w:contextualSpacing/>
    </w:pPr>
  </w:style>
  <w:style w:type="paragraph" w:styleId="para67">
    <w:name w:val="List 4"/>
    <w:qFormat/>
    <w:basedOn w:val="para0"/>
    <w:pPr>
      <w:ind w:left="1132" w:hanging="283"/>
      <w:contextualSpacing/>
    </w:pPr>
  </w:style>
  <w:style w:type="paragraph" w:styleId="para68">
    <w:name w:val="List 3"/>
    <w:qFormat/>
    <w:basedOn w:val="para0"/>
    <w:pPr>
      <w:ind w:left="849" w:hanging="283"/>
      <w:contextualSpacing/>
    </w:pPr>
  </w:style>
  <w:style w:type="paragraph" w:styleId="para69">
    <w:name w:val="List 2"/>
    <w:qFormat/>
    <w:basedOn w:val="para0"/>
    <w:pPr>
      <w:ind w:left="566" w:hanging="283"/>
      <w:contextualSpacing/>
    </w:pPr>
  </w:style>
  <w:style w:type="paragraph" w:styleId="para70">
    <w:name w:val="List Number"/>
    <w:qFormat/>
    <w:basedOn w:val="para0"/>
    <w:pPr>
      <w:numPr>
        <w:ilvl w:val="0"/>
        <w:numId w:val="9"/>
      </w:numPr>
      <w:ind w:left="360" w:hanging="360"/>
      <w:contextualSpacing/>
    </w:pPr>
  </w:style>
  <w:style w:type="paragraph" w:styleId="para71">
    <w:name w:val="List Bullet"/>
    <w:qFormat/>
    <w:basedOn w:val="para0"/>
    <w:pPr>
      <w:numPr>
        <w:ilvl w:val="0"/>
        <w:numId w:val="10"/>
      </w:numPr>
      <w:ind w:left="360" w:hanging="360"/>
      <w:contextualSpacing/>
    </w:pPr>
  </w:style>
  <w:style w:type="paragraph" w:styleId="para72">
    <w:name w:val="List"/>
    <w:qFormat/>
    <w:basedOn w:val="para0"/>
    <w:pPr>
      <w:ind w:left="283" w:hanging="283"/>
      <w:contextualSpacing/>
    </w:pPr>
  </w:style>
  <w:style w:type="paragraph" w:styleId="para73">
    <w:name w:val="TOA Heading"/>
    <w:qFormat/>
    <w:basedOn w:val="para0"/>
    <w:next w:val="para0"/>
    <w:pPr>
      <w:spacing w:before="120"/>
    </w:pPr>
    <w:rPr>
      <w:rFonts w:ascii="Calibri Light" w:hAnsi="Calibri Light" w:eastAsia="Calibri Light"/>
      <w:b/>
      <w:bCs/>
      <w:sz w:val="24"/>
      <w:szCs w:val="24"/>
    </w:rPr>
  </w:style>
  <w:style w:type="paragraph" w:styleId="para74" w:customStyle="1">
    <w:name w:val="macro"/>
    <w:qFormat/>
    <w:pPr>
      <w:spacing w:after="0"/>
      <w:tabs defTabSz="708">
        <w:tab w:val="left" w:pos="480" w:leader="none"/>
        <w:tab w:val="left" w:pos="960" w:leader="none"/>
        <w:tab w:val="left" w:pos="1440" w:leader="none"/>
        <w:tab w:val="left" w:pos="1920" w:leader="none"/>
        <w:tab w:val="left" w:pos="2400" w:leader="none"/>
        <w:tab w:val="left" w:pos="2880" w:leader="none"/>
        <w:tab w:val="left" w:pos="3360" w:leader="none"/>
        <w:tab w:val="left" w:pos="3840" w:leader="none"/>
        <w:tab w:val="left" w:pos="4320" w:leader="none"/>
      </w:tabs>
    </w:pPr>
    <w:rPr>
      <w:rFonts w:ascii="Consolas" w:hAnsi="Consolas" w:eastAsia="Calibri"/>
      <w:sz w:val="22"/>
      <w:szCs w:val="22"/>
      <w:lang w:val="de-de" w:eastAsia="en-us" w:bidi="ar-sa"/>
    </w:rPr>
  </w:style>
  <w:style w:type="paragraph" w:styleId="para75">
    <w:name w:val="Table of Authorities"/>
    <w:qFormat/>
    <w:basedOn w:val="para0"/>
    <w:next w:val="para0"/>
    <w:pPr>
      <w:ind w:left="220" w:hanging="220"/>
      <w:spacing w:after="0"/>
    </w:pPr>
  </w:style>
  <w:style w:type="paragraph" w:styleId="para76">
    <w:name w:val="Endnote Text"/>
    <w:qFormat/>
    <w:basedOn w:val="para0"/>
    <w:pPr>
      <w:spacing w:after="0" w:line="240" w:lineRule="auto"/>
    </w:pPr>
    <w:rPr>
      <w:sz w:val="20"/>
      <w:szCs w:val="20"/>
    </w:rPr>
  </w:style>
  <w:style w:type="paragraph" w:styleId="para77">
    <w:name w:val="Envelope Return"/>
    <w:qFormat/>
    <w:basedOn w:val="para0"/>
    <w:pPr>
      <w:spacing w:after="0" w:line="240" w:lineRule="auto"/>
    </w:pPr>
    <w:rPr>
      <w:rFonts w:ascii="Calibri Light" w:hAnsi="Calibri Light" w:eastAsia="Calibri Light"/>
      <w:sz w:val="20"/>
      <w:szCs w:val="20"/>
    </w:rPr>
  </w:style>
  <w:style w:type="paragraph" w:styleId="para78">
    <w:name w:val="Envelope Address"/>
    <w:qFormat/>
    <w:basedOn w:val="para0"/>
    <w:pPr>
      <w:ind w:left="1"/>
      <w:spacing w:after="0" w:line="240" w:lineRule="auto"/>
    </w:pPr>
    <w:rPr>
      <w:rFonts w:ascii="Calibri Light" w:hAnsi="Calibri Light" w:eastAsia="Calibri Light"/>
      <w:sz w:val="24"/>
      <w:szCs w:val="24"/>
    </w:rPr>
  </w:style>
  <w:style w:type="paragraph" w:styleId="para79">
    <w:name w:val="Table of Figures"/>
    <w:qFormat/>
    <w:basedOn w:val="para0"/>
    <w:next w:val="para0"/>
    <w:pPr>
      <w:spacing w:after="0"/>
    </w:pPr>
  </w:style>
  <w:style w:type="paragraph" w:styleId="para80">
    <w:name w:val="index 1"/>
    <w:qFormat/>
    <w:basedOn w:val="para0"/>
    <w:next w:val="para0"/>
    <w:pPr>
      <w:ind w:left="220" w:hanging="220"/>
      <w:spacing w:after="0" w:line="240" w:lineRule="auto"/>
      <w:tabs defTabSz="708">
        <w:tab w:val="right" w:pos="9061" w:leader="dot"/>
      </w:tabs>
    </w:pPr>
    <w:rPr>
      <w:i/>
      <w:iCs/>
      <w:sz w:val="24"/>
      <w:szCs w:val="24"/>
    </w:rPr>
  </w:style>
  <w:style w:type="paragraph" w:styleId="para81">
    <w:name w:val="Index Heading"/>
    <w:qFormat/>
    <w:basedOn w:val="para0"/>
    <w:next w:val="para80"/>
    <w:rPr>
      <w:rFonts w:ascii="Calibri Light" w:hAnsi="Calibri Light" w:eastAsia="Calibri Light"/>
      <w:b/>
      <w:bCs/>
    </w:rPr>
  </w:style>
  <w:style w:type="paragraph" w:styleId="para82">
    <w:name w:val="Normal Indent"/>
    <w:qFormat/>
    <w:basedOn w:val="para0"/>
    <w:pPr>
      <w:ind w:left="708"/>
    </w:pPr>
  </w:style>
  <w:style w:type="paragraph" w:styleId="para83">
    <w:name w:val="toc 9"/>
    <w:qFormat/>
    <w:basedOn w:val="para0"/>
    <w:next w:val="para0"/>
    <w:pPr>
      <w:ind w:left="1760"/>
      <w:spacing w:after="100"/>
    </w:pPr>
  </w:style>
  <w:style w:type="paragraph" w:styleId="para84">
    <w:name w:val="toc 8"/>
    <w:qFormat/>
    <w:basedOn w:val="para0"/>
    <w:next w:val="para0"/>
    <w:pPr>
      <w:ind w:left="1540"/>
      <w:spacing w:after="100"/>
    </w:pPr>
  </w:style>
  <w:style w:type="paragraph" w:styleId="para85">
    <w:name w:val="toc 7"/>
    <w:qFormat/>
    <w:basedOn w:val="para0"/>
    <w:next w:val="para0"/>
    <w:pPr>
      <w:ind w:left="1320"/>
      <w:spacing w:after="100"/>
    </w:pPr>
  </w:style>
  <w:style w:type="paragraph" w:styleId="para86">
    <w:name w:val="toc 6"/>
    <w:qFormat/>
    <w:basedOn w:val="para0"/>
    <w:next w:val="para0"/>
    <w:pPr>
      <w:ind w:left="1100"/>
      <w:spacing w:after="100"/>
    </w:pPr>
  </w:style>
  <w:style w:type="paragraph" w:styleId="para87">
    <w:name w:val="toc 5"/>
    <w:qFormat/>
    <w:basedOn w:val="para0"/>
    <w:next w:val="para0"/>
    <w:pPr>
      <w:ind w:left="880"/>
      <w:spacing w:after="100"/>
    </w:pPr>
  </w:style>
  <w:style w:type="paragraph" w:styleId="para88">
    <w:name w:val="toc 4"/>
    <w:qFormat/>
    <w:basedOn w:val="para0"/>
    <w:next w:val="para0"/>
    <w:pPr>
      <w:ind w:left="660"/>
      <w:spacing w:after="100"/>
    </w:pPr>
  </w:style>
  <w:style w:type="paragraph" w:styleId="para89">
    <w:name w:val="index 9"/>
    <w:qFormat/>
    <w:basedOn w:val="para0"/>
    <w:next w:val="para0"/>
    <w:pPr>
      <w:ind w:left="1980" w:hanging="220"/>
      <w:spacing w:after="0" w:line="240" w:lineRule="auto"/>
    </w:pPr>
  </w:style>
  <w:style w:type="paragraph" w:styleId="para90">
    <w:name w:val="index 8"/>
    <w:qFormat/>
    <w:basedOn w:val="para0"/>
    <w:next w:val="para0"/>
    <w:pPr>
      <w:ind w:left="1760" w:hanging="220"/>
      <w:spacing w:after="0" w:line="240" w:lineRule="auto"/>
    </w:pPr>
  </w:style>
  <w:style w:type="paragraph" w:styleId="para91">
    <w:name w:val="index 7"/>
    <w:qFormat/>
    <w:basedOn w:val="para0"/>
    <w:next w:val="para0"/>
    <w:pPr>
      <w:ind w:left="1540" w:hanging="220"/>
      <w:spacing w:after="0" w:line="240" w:lineRule="auto"/>
    </w:pPr>
  </w:style>
  <w:style w:type="paragraph" w:styleId="para92">
    <w:name w:val="index 6"/>
    <w:qFormat/>
    <w:basedOn w:val="para0"/>
    <w:next w:val="para0"/>
    <w:pPr>
      <w:ind w:left="1320" w:hanging="220"/>
      <w:spacing w:after="0" w:line="240" w:lineRule="auto"/>
    </w:pPr>
  </w:style>
  <w:style w:type="paragraph" w:styleId="para93">
    <w:name w:val="index 5"/>
    <w:qFormat/>
    <w:basedOn w:val="para0"/>
    <w:next w:val="para0"/>
    <w:pPr>
      <w:ind w:left="1100" w:hanging="220"/>
      <w:spacing w:after="0" w:line="240" w:lineRule="auto"/>
    </w:pPr>
  </w:style>
  <w:style w:type="paragraph" w:styleId="para94">
    <w:name w:val="index 4"/>
    <w:qFormat/>
    <w:basedOn w:val="para0"/>
    <w:next w:val="para0"/>
    <w:pPr>
      <w:ind w:left="880" w:hanging="220"/>
      <w:spacing w:after="0" w:line="240" w:lineRule="auto"/>
    </w:pPr>
  </w:style>
  <w:style w:type="paragraph" w:styleId="para95">
    <w:name w:val="index 3"/>
    <w:qFormat/>
    <w:basedOn w:val="para0"/>
    <w:next w:val="para0"/>
    <w:pPr>
      <w:ind w:left="660" w:hanging="220"/>
      <w:spacing w:after="0" w:line="240" w:lineRule="auto"/>
    </w:pPr>
  </w:style>
  <w:style w:type="paragraph" w:styleId="para96">
    <w:name w:val="index 2"/>
    <w:qFormat/>
    <w:basedOn w:val="para0"/>
    <w:next w:val="para0"/>
    <w:pPr>
      <w:ind w:left="440" w:hanging="220"/>
      <w:spacing w:after="0" w:line="240" w:lineRule="auto"/>
    </w:pPr>
  </w:style>
  <w:style w:type="paragraph" w:styleId="para97" w:customStyle="1">
    <w:name w:val="Citavi Bibliography Entry"/>
    <w:qFormat/>
    <w:basedOn w:val="para0"/>
  </w:style>
  <w:style w:type="paragraph" w:styleId="para98" w:customStyle="1">
    <w:name w:val="Citavi Bibliography Heading"/>
    <w:qFormat/>
    <w:basedOn w:val="para1"/>
  </w:style>
  <w:style w:type="paragraph" w:styleId="para99" w:customStyle="1">
    <w:name w:val="Citavi Bibliography Subheading 1"/>
    <w:qFormat/>
    <w:basedOn w:val="para2"/>
    <w:pPr>
      <w:numPr>
        <w:ilvl w:val="0"/>
        <w:numId w:val="0"/>
      </w:numPr>
      <w:ind w:left="576"/>
      <w:outlineLvl w:val="9"/>
    </w:pPr>
  </w:style>
  <w:style w:type="paragraph" w:styleId="para100" w:customStyle="1">
    <w:name w:val="Citavi Bibliography Subheading 2"/>
    <w:qFormat/>
    <w:basedOn w:val="para3"/>
    <w:pPr>
      <w:numPr>
        <w:ilvl w:val="0"/>
        <w:numId w:val="0"/>
      </w:numPr>
      <w:ind w:left="720"/>
      <w:outlineLvl w:val="9"/>
    </w:pPr>
  </w:style>
  <w:style w:type="paragraph" w:styleId="para101" w:customStyle="1">
    <w:name w:val="Citavi Bibliography Subheading 3"/>
    <w:qFormat/>
    <w:basedOn w:val="para4"/>
    <w:pPr>
      <w:numPr>
        <w:ilvl w:val="0"/>
        <w:numId w:val="0"/>
      </w:numPr>
      <w:ind w:left="864"/>
      <w:outlineLvl w:val="9"/>
    </w:pPr>
  </w:style>
  <w:style w:type="paragraph" w:styleId="para102" w:customStyle="1">
    <w:name w:val="Citavi Bibliography Subheading 4"/>
    <w:qFormat/>
    <w:basedOn w:val="para5"/>
    <w:pPr>
      <w:numPr>
        <w:ilvl w:val="0"/>
        <w:numId w:val="0"/>
      </w:numPr>
      <w:ind w:left="1008"/>
      <w:outlineLvl w:val="9"/>
    </w:pPr>
  </w:style>
  <w:style w:type="paragraph" w:styleId="para103" w:customStyle="1">
    <w:name w:val="Citavi Bibliography Subheading 5"/>
    <w:qFormat/>
    <w:basedOn w:val="para6"/>
    <w:pPr>
      <w:numPr>
        <w:ilvl w:val="0"/>
        <w:numId w:val="0"/>
      </w:numPr>
      <w:ind w:left="1152"/>
      <w:outlineLvl w:val="9"/>
    </w:pPr>
  </w:style>
  <w:style w:type="paragraph" w:styleId="para104" w:customStyle="1">
    <w:name w:val="Citavi Bibliography Subheading 6"/>
    <w:qFormat/>
    <w:basedOn w:val="para7"/>
    <w:pPr>
      <w:numPr>
        <w:ilvl w:val="0"/>
        <w:numId w:val="0"/>
      </w:numPr>
      <w:ind w:left="1296"/>
      <w:outlineLvl w:val="9"/>
    </w:pPr>
  </w:style>
  <w:style w:type="paragraph" w:styleId="para105" w:customStyle="1">
    <w:name w:val="Citavi Bibliography Subheading 7"/>
    <w:qFormat/>
    <w:basedOn w:val="para8"/>
    <w:pPr>
      <w:numPr>
        <w:ilvl w:val="0"/>
        <w:numId w:val="0"/>
      </w:numPr>
      <w:ind w:left="1440"/>
      <w:outlineLvl w:val="9"/>
    </w:pPr>
  </w:style>
  <w:style w:type="paragraph" w:styleId="para106" w:customStyle="1">
    <w:name w:val="Citavi Bibliography Subheading 8"/>
    <w:qFormat/>
    <w:basedOn w:val="para9"/>
    <w:pPr>
      <w:numPr>
        <w:ilvl w:val="0"/>
        <w:numId w:val="0"/>
      </w:numPr>
      <w:ind w:left="1584"/>
      <w:outlineLvl w:val="9"/>
    </w:pPr>
  </w:style>
  <w:style w:type="character" w:styleId="char0" w:default="1">
    <w:name w:val="Default Paragraph Font"/>
  </w:style>
  <w:style w:type="character" w:styleId="char1" w:customStyle="1">
    <w:name w:val="Kopfzeile Zchn"/>
    <w:basedOn w:val="char0"/>
  </w:style>
  <w:style w:type="character" w:styleId="char2" w:customStyle="1">
    <w:name w:val="Fußzeile Zchn"/>
    <w:basedOn w:val="char0"/>
  </w:style>
  <w:style w:type="character" w:styleId="char3" w:customStyle="1">
    <w:name w:val="Überschrift 1 Zchn"/>
    <w:basedOn w:val="char0"/>
    <w:rPr>
      <w:rFonts w:ascii="Times New Roman" w:hAnsi="Times New Roman" w:eastAsia="Calibri Light"/>
      <w:b/>
      <w:color w:val="000000"/>
      <w:sz w:val="32"/>
      <w:szCs w:val="32"/>
    </w:rPr>
  </w:style>
  <w:style w:type="character" w:styleId="char4" w:customStyle="1">
    <w:name w:val="Überschrift 2 Zchn"/>
    <w:basedOn w:val="char0"/>
    <w:rPr>
      <w:rFonts w:ascii="Times New Roman" w:hAnsi="Times New Roman" w:eastAsia="Calibri Light"/>
      <w:b/>
      <w:color w:val="000000"/>
      <w:sz w:val="28"/>
      <w:szCs w:val="26"/>
    </w:rPr>
  </w:style>
  <w:style w:type="character" w:styleId="char5" w:customStyle="1">
    <w:name w:val="annotation reference"/>
    <w:basedOn w:val="char0"/>
    <w:rPr>
      <w:sz w:val="16"/>
      <w:szCs w:val="16"/>
    </w:rPr>
  </w:style>
  <w:style w:type="character" w:styleId="char6" w:customStyle="1">
    <w:name w:val="Kommentartext Zchn"/>
    <w:basedOn w:val="char0"/>
    <w:rPr>
      <w:sz w:val="20"/>
      <w:szCs w:val="20"/>
    </w:rPr>
  </w:style>
  <w:style w:type="character" w:styleId="char7" w:customStyle="1">
    <w:name w:val="Kommentarthema Zchn"/>
    <w:basedOn w:val="char6"/>
    <w:rPr>
      <w:b/>
      <w:bCs/>
      <w:sz w:val="20"/>
      <w:szCs w:val="20"/>
    </w:rPr>
  </w:style>
  <w:style w:type="character" w:styleId="char8" w:customStyle="1">
    <w:name w:val="Sprechblasentext Zchn"/>
    <w:basedOn w:val="char0"/>
    <w:rPr>
      <w:rFonts w:ascii="Segoe UI" w:hAnsi="Segoe UI" w:cs="Segoe UI"/>
      <w:sz w:val="18"/>
      <w:szCs w:val="18"/>
    </w:rPr>
  </w:style>
  <w:style w:type="character" w:styleId="char9" w:customStyle="1">
    <w:name w:val="Überschrift 3 Zchn"/>
    <w:basedOn w:val="char0"/>
    <w:rPr>
      <w:rFonts w:ascii="Times New Roman" w:hAnsi="Times New Roman" w:eastAsia="Calibri Light"/>
      <w:b/>
      <w:color w:val="000000"/>
      <w:sz w:val="24"/>
      <w:szCs w:val="24"/>
    </w:rPr>
  </w:style>
  <w:style w:type="character" w:styleId="char10" w:customStyle="1">
    <w:name w:val="Verzeichnis Zchn"/>
    <w:basedOn w:val="char0"/>
    <w:rPr>
      <w:rFonts w:ascii="Times New Roman" w:hAnsi="Times New Roman" w:cs="Times New Roman"/>
      <w:sz w:val="24"/>
      <w:szCs w:val="24"/>
    </w:rPr>
  </w:style>
  <w:style w:type="character" w:styleId="char11" w:customStyle="1">
    <w:name w:val="Fußnote Zchn"/>
    <w:basedOn w:val="char10"/>
    <w:rPr>
      <w:rFonts w:ascii="Times New Roman" w:hAnsi="Times New Roman" w:cs="Times New Roman"/>
      <w:sz w:val="20"/>
      <w:szCs w:val="24"/>
    </w:rPr>
  </w:style>
  <w:style w:type="character" w:styleId="char12">
    <w:name w:val="Hyperlink"/>
    <w:basedOn w:val="char0"/>
    <w:rPr>
      <w:color w:val="0563c1"/>
      <w:u w:color="auto" w:val="single"/>
    </w:rPr>
  </w:style>
  <w:style w:type="character" w:styleId="char13" w:customStyle="1">
    <w:name w:val="Titel Zchn"/>
    <w:basedOn w:val="char0"/>
    <w:rPr>
      <w:rFonts w:ascii="Calibri Light" w:hAnsi="Calibri Light" w:eastAsia="Calibri Light"/>
      <w:spacing w:val="-10"/>
      <w:kern w:val="1"/>
      <w:sz w:val="56"/>
      <w:szCs w:val="56"/>
    </w:rPr>
  </w:style>
  <w:style w:type="character" w:styleId="char14" w:customStyle="1">
    <w:name w:val="Untertitel Zchn"/>
    <w:basedOn w:val="char0"/>
    <w:rPr>
      <w:rFonts w:eastAsia="Calibri"/>
      <w:color w:val="5a5a5a"/>
      <w:spacing w:val="0"/>
    </w:rPr>
  </w:style>
  <w:style w:type="character" w:styleId="char15" w:customStyle="1">
    <w:name w:val="Unresolved Mention"/>
    <w:basedOn w:val="char0"/>
    <w:rPr>
      <w:color w:val="605e5c"/>
      <w:shd w:val="clear" w:fill="e1dfdd"/>
    </w:rPr>
  </w:style>
  <w:style w:type="character" w:styleId="char16" w:customStyle="1">
    <w:name w:val="Text Zchn"/>
    <w:basedOn w:val="char0"/>
    <w:rPr>
      <w:rFonts w:ascii="Times New Roman" w:hAnsi="Times New Roman"/>
      <w:sz w:val="24"/>
    </w:rPr>
  </w:style>
  <w:style w:type="character" w:styleId="char17" w:customStyle="1">
    <w:name w:val="Fußnotentext Zchn"/>
    <w:basedOn w:val="char0"/>
    <w:rPr>
      <w:rFonts w:ascii="Times New Roman" w:hAnsi="Times New Roman"/>
      <w:sz w:val="20"/>
      <w:szCs w:val="20"/>
    </w:rPr>
  </w:style>
  <w:style w:type="character" w:styleId="char18">
    <w:name w:val="Footnote Reference"/>
    <w:basedOn w:val="char0"/>
    <w:rPr>
      <w:vertAlign w:val="superscript"/>
    </w:rPr>
  </w:style>
  <w:style w:type="character" w:styleId="char19" w:customStyle="1">
    <w:name w:val="Überschrift 4 Zchn"/>
    <w:basedOn w:val="char0"/>
    <w:rPr>
      <w:rFonts w:ascii="Calibri Light" w:hAnsi="Calibri Light" w:eastAsia="Calibri Light"/>
      <w:i/>
      <w:iCs/>
      <w:color w:val="2f5496"/>
    </w:rPr>
  </w:style>
  <w:style w:type="character" w:styleId="char20" w:customStyle="1">
    <w:name w:val="Überschrift 5 Zchn"/>
    <w:basedOn w:val="char0"/>
    <w:rPr>
      <w:rFonts w:ascii="Calibri Light" w:hAnsi="Calibri Light" w:eastAsia="Calibri Light"/>
      <w:color w:val="2f5496"/>
    </w:rPr>
  </w:style>
  <w:style w:type="character" w:styleId="char21" w:customStyle="1">
    <w:name w:val="Überschrift 6 Zchn"/>
    <w:basedOn w:val="char0"/>
    <w:rPr>
      <w:rFonts w:ascii="Calibri Light" w:hAnsi="Calibri Light" w:eastAsia="Calibri Light"/>
      <w:color w:val="1f3763"/>
    </w:rPr>
  </w:style>
  <w:style w:type="character" w:styleId="char22" w:customStyle="1">
    <w:name w:val="Überschrift 7 Zchn"/>
    <w:basedOn w:val="char0"/>
    <w:rPr>
      <w:rFonts w:ascii="Calibri Light" w:hAnsi="Calibri Light" w:eastAsia="Calibri Light"/>
      <w:i/>
      <w:iCs/>
      <w:color w:val="1f3763"/>
    </w:rPr>
  </w:style>
  <w:style w:type="character" w:styleId="char23" w:customStyle="1">
    <w:name w:val="Überschrift 8 Zchn"/>
    <w:basedOn w:val="char0"/>
    <w:rPr>
      <w:rFonts w:ascii="Calibri Light" w:hAnsi="Calibri Light" w:eastAsia="Calibri Light"/>
      <w:color w:val="272727"/>
      <w:sz w:val="21"/>
      <w:szCs w:val="21"/>
    </w:rPr>
  </w:style>
  <w:style w:type="character" w:styleId="char24" w:customStyle="1">
    <w:name w:val="Überschrift 9 Zchn"/>
    <w:basedOn w:val="char0"/>
    <w:rPr>
      <w:rFonts w:ascii="Calibri Light" w:hAnsi="Calibri Light" w:eastAsia="Calibri Light"/>
      <w:i/>
      <w:iCs/>
      <w:color w:val="272727"/>
      <w:sz w:val="21"/>
      <w:szCs w:val="21"/>
    </w:rPr>
  </w:style>
  <w:style w:type="character" w:styleId="char25" w:customStyle="1">
    <w:name w:val="Überschrift-Text-1 Zchn"/>
    <w:basedOn w:val="char3"/>
    <w:rPr>
      <w:rFonts w:ascii="Times New Roman" w:hAnsi="Times New Roman" w:eastAsia="Calibri Light"/>
      <w:b/>
      <w:color w:val="000000"/>
      <w:sz w:val="32"/>
      <w:szCs w:val="32"/>
    </w:rPr>
  </w:style>
  <w:style w:type="character" w:styleId="char26" w:customStyle="1">
    <w:name w:val="Überschrift-Text-2 Zchn"/>
    <w:basedOn w:val="char4"/>
    <w:rPr>
      <w:rFonts w:ascii="Times New Roman" w:hAnsi="Times New Roman" w:eastAsia="Calibri Light"/>
      <w:b/>
      <w:color w:val="000000"/>
      <w:sz w:val="28"/>
      <w:szCs w:val="26"/>
    </w:rPr>
  </w:style>
  <w:style w:type="character" w:styleId="char27">
    <w:name w:val="Book Title"/>
    <w:basedOn w:val="char0"/>
    <w:rPr>
      <w:b/>
      <w:bCs/>
      <w:i/>
      <w:iCs/>
      <w:spacing w:val="0"/>
    </w:rPr>
  </w:style>
  <w:style w:type="character" w:styleId="char28">
    <w:name w:val="Intense Reference"/>
    <w:basedOn w:val="char0"/>
    <w:rPr>
      <w:b/>
      <w:bCs/>
      <w:smallCaps/>
      <w:color w:val="4472c4"/>
      <w:spacing w:val="0"/>
    </w:rPr>
  </w:style>
  <w:style w:type="character" w:styleId="char29">
    <w:name w:val="Subtle Reference"/>
    <w:basedOn w:val="char0"/>
    <w:rPr>
      <w:smallCaps/>
      <w:color w:val="5a5a5a"/>
    </w:rPr>
  </w:style>
  <w:style w:type="character" w:styleId="char30">
    <w:name w:val="Intense Emphasis"/>
    <w:basedOn w:val="char0"/>
    <w:rPr>
      <w:i/>
      <w:iCs/>
      <w:color w:val="4472c4"/>
    </w:rPr>
  </w:style>
  <w:style w:type="character" w:styleId="char31">
    <w:name w:val="Subtle Emphasis"/>
    <w:basedOn w:val="char0"/>
    <w:rPr>
      <w:i/>
      <w:iCs/>
      <w:color w:val="404040"/>
    </w:rPr>
  </w:style>
  <w:style w:type="character" w:styleId="char32" w:customStyle="1">
    <w:name w:val="Intensives Zitat Zchn"/>
    <w:basedOn w:val="char0"/>
    <w:rPr>
      <w:rFonts w:ascii="Times New Roman" w:hAnsi="Times New Roman"/>
      <w:i/>
      <w:iCs/>
      <w:color w:val="4472c4"/>
    </w:rPr>
  </w:style>
  <w:style w:type="character" w:styleId="char33" w:customStyle="1">
    <w:name w:val="Zitat Zchn"/>
    <w:basedOn w:val="char0"/>
    <w:rPr>
      <w:rFonts w:ascii="Times New Roman" w:hAnsi="Times New Roman"/>
      <w:i/>
      <w:iCs/>
      <w:color w:val="404040"/>
    </w:rPr>
  </w:style>
  <w:style w:type="character" w:styleId="char34">
    <w:name w:val="HTML Variable"/>
    <w:basedOn w:val="char0"/>
    <w:rPr>
      <w:i/>
      <w:iCs/>
    </w:rPr>
  </w:style>
  <w:style w:type="character" w:styleId="char35">
    <w:name w:val="HTML Typewriter"/>
    <w:basedOn w:val="char0"/>
    <w:rPr>
      <w:rFonts w:ascii="Consolas" w:hAnsi="Consolas"/>
      <w:sz w:val="20"/>
      <w:szCs w:val="20"/>
    </w:rPr>
  </w:style>
  <w:style w:type="character" w:styleId="char36">
    <w:name w:val="HTML Sample"/>
    <w:basedOn w:val="char0"/>
    <w:rPr>
      <w:rFonts w:ascii="Consolas" w:hAnsi="Consolas"/>
      <w:sz w:val="24"/>
      <w:szCs w:val="24"/>
    </w:rPr>
  </w:style>
  <w:style w:type="character" w:styleId="char37" w:customStyle="1">
    <w:name w:val="HTML Vorformatiert Zchn"/>
    <w:basedOn w:val="char0"/>
    <w:rPr>
      <w:rFonts w:ascii="Consolas" w:hAnsi="Consolas"/>
      <w:sz w:val="20"/>
      <w:szCs w:val="20"/>
    </w:rPr>
  </w:style>
  <w:style w:type="character" w:styleId="char38">
    <w:name w:val="HTML Keyboard"/>
    <w:basedOn w:val="char0"/>
    <w:rPr>
      <w:rFonts w:ascii="Consolas" w:hAnsi="Consolas"/>
      <w:sz w:val="20"/>
      <w:szCs w:val="20"/>
    </w:rPr>
  </w:style>
  <w:style w:type="character" w:styleId="char39">
    <w:name w:val="HTML Definition"/>
    <w:basedOn w:val="char0"/>
    <w:rPr>
      <w:i/>
      <w:iCs/>
    </w:rPr>
  </w:style>
  <w:style w:type="character" w:styleId="char40">
    <w:name w:val="HTML Code"/>
    <w:basedOn w:val="char0"/>
    <w:rPr>
      <w:rFonts w:ascii="Consolas" w:hAnsi="Consolas"/>
      <w:sz w:val="20"/>
      <w:szCs w:val="20"/>
    </w:rPr>
  </w:style>
  <w:style w:type="character" w:styleId="char41">
    <w:name w:val="HTML Cite"/>
    <w:basedOn w:val="char0"/>
    <w:rPr>
      <w:i/>
      <w:iCs/>
    </w:rPr>
  </w:style>
  <w:style w:type="character" w:styleId="char42" w:customStyle="1">
    <w:name w:val="HTML Adresse Zchn"/>
    <w:basedOn w:val="char0"/>
    <w:rPr>
      <w:rFonts w:ascii="Times New Roman" w:hAnsi="Times New Roman"/>
      <w:i/>
      <w:iCs/>
    </w:rPr>
  </w:style>
  <w:style w:type="character" w:styleId="char43">
    <w:name w:val="HTML Acronym"/>
    <w:basedOn w:val="char0"/>
  </w:style>
  <w:style w:type="character" w:styleId="char44" w:customStyle="1">
    <w:name w:val="Nur Text Zchn"/>
    <w:basedOn w:val="char0"/>
    <w:rPr>
      <w:rFonts w:ascii="Consolas" w:hAnsi="Consolas"/>
      <w:sz w:val="21"/>
      <w:szCs w:val="21"/>
    </w:rPr>
  </w:style>
  <w:style w:type="character" w:styleId="char45" w:customStyle="1">
    <w:name w:val="Dokumentstruktur Zchn"/>
    <w:basedOn w:val="char0"/>
    <w:rPr>
      <w:rFonts w:ascii="Segoe UI" w:hAnsi="Segoe UI" w:cs="Segoe UI"/>
      <w:sz w:val="16"/>
      <w:szCs w:val="16"/>
    </w:rPr>
  </w:style>
  <w:style w:type="character" w:styleId="char46">
    <w:name w:val="Emphasis"/>
    <w:basedOn w:val="char0"/>
    <w:rPr>
      <w:i/>
      <w:iCs/>
    </w:rPr>
  </w:style>
  <w:style w:type="character" w:styleId="char47">
    <w:name w:val="Strong"/>
    <w:basedOn w:val="char0"/>
    <w:rPr>
      <w:b/>
      <w:bCs/>
    </w:rPr>
  </w:style>
  <w:style w:type="character" w:styleId="char48">
    <w:name w:val="FollowedHyperlink"/>
    <w:basedOn w:val="char0"/>
    <w:rPr>
      <w:color w:val="954f72"/>
      <w:u w:color="auto" w:val="single"/>
    </w:rPr>
  </w:style>
  <w:style w:type="character" w:styleId="char49" w:customStyle="1">
    <w:name w:val="Textkörper-Einzug 3 Zchn"/>
    <w:basedOn w:val="char0"/>
    <w:rPr>
      <w:rFonts w:ascii="Times New Roman" w:hAnsi="Times New Roman"/>
      <w:sz w:val="16"/>
      <w:szCs w:val="16"/>
    </w:rPr>
  </w:style>
  <w:style w:type="character" w:styleId="char50" w:customStyle="1">
    <w:name w:val="Textkörper-Einzug 2 Zchn"/>
    <w:basedOn w:val="char0"/>
    <w:rPr>
      <w:rFonts w:ascii="Times New Roman" w:hAnsi="Times New Roman"/>
    </w:rPr>
  </w:style>
  <w:style w:type="character" w:styleId="char51" w:customStyle="1">
    <w:name w:val="Textkörper 3 Zchn"/>
    <w:basedOn w:val="char0"/>
    <w:rPr>
      <w:rFonts w:ascii="Times New Roman" w:hAnsi="Times New Roman"/>
      <w:sz w:val="16"/>
      <w:szCs w:val="16"/>
    </w:rPr>
  </w:style>
  <w:style w:type="character" w:styleId="char52" w:customStyle="1">
    <w:name w:val="Textkörper 2 Zchn"/>
    <w:basedOn w:val="char0"/>
    <w:rPr>
      <w:rFonts w:ascii="Times New Roman" w:hAnsi="Times New Roman"/>
    </w:rPr>
  </w:style>
  <w:style w:type="character" w:styleId="char53" w:customStyle="1">
    <w:name w:val="Fuß/-Endnotenüberschrift Zchn"/>
    <w:basedOn w:val="char0"/>
    <w:rPr>
      <w:rFonts w:ascii="Times New Roman" w:hAnsi="Times New Roman"/>
    </w:rPr>
  </w:style>
  <w:style w:type="character" w:styleId="char54" w:customStyle="1">
    <w:name w:val="Textkörper-Zeileneinzug Zchn"/>
    <w:basedOn w:val="char0"/>
    <w:rPr>
      <w:rFonts w:ascii="Times New Roman" w:hAnsi="Times New Roman"/>
    </w:rPr>
  </w:style>
  <w:style w:type="character" w:styleId="char55" w:customStyle="1">
    <w:name w:val="Textkörper-Erstzeileneinzug 2 Zchn"/>
    <w:basedOn w:val="char54"/>
    <w:rPr>
      <w:rFonts w:ascii="Times New Roman" w:hAnsi="Times New Roman"/>
    </w:rPr>
  </w:style>
  <w:style w:type="character" w:styleId="char56" w:customStyle="1">
    <w:name w:val="Textkörper Zchn"/>
    <w:basedOn w:val="char0"/>
    <w:rPr>
      <w:rFonts w:ascii="Times New Roman" w:hAnsi="Times New Roman"/>
    </w:rPr>
  </w:style>
  <w:style w:type="character" w:styleId="char57" w:customStyle="1">
    <w:name w:val="Textkörper-Erstzeileneinzug Zchn"/>
    <w:basedOn w:val="char56"/>
    <w:rPr>
      <w:rFonts w:ascii="Times New Roman" w:hAnsi="Times New Roman"/>
    </w:rPr>
  </w:style>
  <w:style w:type="character" w:styleId="char58" w:customStyle="1">
    <w:name w:val="Datum Zchn"/>
    <w:basedOn w:val="char0"/>
    <w:rPr>
      <w:rFonts w:ascii="Times New Roman" w:hAnsi="Times New Roman"/>
    </w:rPr>
  </w:style>
  <w:style w:type="character" w:styleId="char59" w:customStyle="1">
    <w:name w:val="Anrede Zchn"/>
    <w:basedOn w:val="char0"/>
    <w:rPr>
      <w:rFonts w:ascii="Times New Roman" w:hAnsi="Times New Roman"/>
    </w:rPr>
  </w:style>
  <w:style w:type="character" w:styleId="char60" w:customStyle="1">
    <w:name w:val="Nachrichtenkopf Zchn"/>
    <w:basedOn w:val="char0"/>
    <w:rPr>
      <w:rFonts w:ascii="Calibri Light" w:hAnsi="Calibri Light" w:eastAsia="Calibri Light"/>
      <w:sz w:val="24"/>
      <w:szCs w:val="24"/>
      <w:shd w:val="clear" w:fill="auto"/>
    </w:rPr>
  </w:style>
  <w:style w:type="character" w:styleId="char61" w:customStyle="1">
    <w:name w:val="Unterschrift Zchn"/>
    <w:basedOn w:val="char0"/>
    <w:rPr>
      <w:rFonts w:ascii="Times New Roman" w:hAnsi="Times New Roman"/>
    </w:rPr>
  </w:style>
  <w:style w:type="character" w:styleId="char62" w:customStyle="1">
    <w:name w:val="Grußformel Zchn"/>
    <w:basedOn w:val="char0"/>
    <w:rPr>
      <w:rFonts w:ascii="Times New Roman" w:hAnsi="Times New Roman"/>
    </w:rPr>
  </w:style>
  <w:style w:type="character" w:styleId="char63" w:customStyle="1">
    <w:name w:val="Makrotext Zchn"/>
    <w:basedOn w:val="char0"/>
    <w:rPr>
      <w:rFonts w:ascii="Consolas" w:hAnsi="Consolas"/>
      <w:sz w:val="20"/>
      <w:szCs w:val="20"/>
    </w:rPr>
  </w:style>
  <w:style w:type="character" w:styleId="char64" w:customStyle="1">
    <w:name w:val="Endnotentext Zchn"/>
    <w:basedOn w:val="char0"/>
    <w:rPr>
      <w:rFonts w:ascii="Times New Roman" w:hAnsi="Times New Roman"/>
      <w:sz w:val="20"/>
      <w:szCs w:val="20"/>
    </w:rPr>
  </w:style>
  <w:style w:type="character" w:styleId="char65">
    <w:name w:val="Endnote Reference"/>
    <w:basedOn w:val="char0"/>
    <w:rPr>
      <w:vertAlign w:val="superscript"/>
    </w:rPr>
  </w:style>
  <w:style w:type="character" w:styleId="char66">
    <w:name w:val="Page Number"/>
    <w:basedOn w:val="char0"/>
  </w:style>
  <w:style w:type="character" w:styleId="char67">
    <w:name w:val="Line Number"/>
    <w:basedOn w:val="char0"/>
  </w:style>
  <w:style w:type="character" w:styleId="char68">
    <w:name w:val="Placeholder Text"/>
    <w:basedOn w:val="char0"/>
    <w:rPr>
      <w:color w:val="808080"/>
    </w:rPr>
  </w:style>
  <w:style w:type="character" w:styleId="char69" w:customStyle="1">
    <w:name w:val="Citavi Bibliography Entry Zchn"/>
    <w:basedOn w:val="char0"/>
    <w:rPr>
      <w:rFonts w:ascii="Times New Roman" w:hAnsi="Times New Roman"/>
    </w:rPr>
  </w:style>
  <w:style w:type="character" w:styleId="char70" w:customStyle="1">
    <w:name w:val="Citavi Bibliography Heading Zchn"/>
    <w:basedOn w:val="char0"/>
    <w:rPr>
      <w:rFonts w:ascii="Times New Roman" w:hAnsi="Times New Roman" w:eastAsia="Calibri Light"/>
      <w:b/>
      <w:color w:val="000000"/>
      <w:sz w:val="32"/>
      <w:szCs w:val="32"/>
    </w:rPr>
  </w:style>
  <w:style w:type="character" w:styleId="char71" w:customStyle="1">
    <w:name w:val="Citavi Bibliography Subheading 1 Zchn"/>
    <w:basedOn w:val="char0"/>
    <w:rPr>
      <w:rFonts w:ascii="Times New Roman" w:hAnsi="Times New Roman" w:eastAsia="Calibri Light"/>
      <w:b/>
      <w:color w:val="000000"/>
      <w:sz w:val="28"/>
      <w:szCs w:val="26"/>
    </w:rPr>
  </w:style>
  <w:style w:type="character" w:styleId="char72" w:customStyle="1">
    <w:name w:val="Citavi Bibliography Subheading 2 Zchn"/>
    <w:basedOn w:val="char0"/>
    <w:rPr>
      <w:rFonts w:ascii="Times New Roman" w:hAnsi="Times New Roman" w:eastAsia="Calibri Light"/>
      <w:b/>
      <w:color w:val="000000"/>
      <w:sz w:val="24"/>
      <w:szCs w:val="24"/>
    </w:rPr>
  </w:style>
  <w:style w:type="character" w:styleId="char73" w:customStyle="1">
    <w:name w:val="Citavi Bibliography Subheading 3 Zchn"/>
    <w:basedOn w:val="char0"/>
    <w:rPr>
      <w:rFonts w:ascii="Calibri Light" w:hAnsi="Calibri Light" w:eastAsia="Calibri Light"/>
      <w:i/>
      <w:iCs/>
      <w:color w:val="2f5496"/>
    </w:rPr>
  </w:style>
  <w:style w:type="character" w:styleId="char74" w:customStyle="1">
    <w:name w:val="Citavi Bibliography Subheading 4 Zchn"/>
    <w:basedOn w:val="char0"/>
    <w:rPr>
      <w:rFonts w:ascii="Calibri Light" w:hAnsi="Calibri Light" w:eastAsia="Calibri Light"/>
      <w:color w:val="2f5496"/>
    </w:rPr>
  </w:style>
  <w:style w:type="character" w:styleId="char75" w:customStyle="1">
    <w:name w:val="Citavi Bibliography Subheading 5 Zchn"/>
    <w:basedOn w:val="char0"/>
    <w:rPr>
      <w:rFonts w:ascii="Calibri Light" w:hAnsi="Calibri Light" w:eastAsia="Calibri Light"/>
      <w:color w:val="1f3763"/>
    </w:rPr>
  </w:style>
  <w:style w:type="character" w:styleId="char76" w:customStyle="1">
    <w:name w:val="Citavi Bibliography Subheading 6 Zchn"/>
    <w:basedOn w:val="char0"/>
    <w:rPr>
      <w:rFonts w:ascii="Calibri Light" w:hAnsi="Calibri Light" w:eastAsia="Calibri Light"/>
      <w:i/>
      <w:iCs/>
      <w:color w:val="1f3763"/>
    </w:rPr>
  </w:style>
  <w:style w:type="character" w:styleId="char77" w:customStyle="1">
    <w:name w:val="Citavi Bibliography Subheading 7 Zchn"/>
    <w:basedOn w:val="char0"/>
    <w:rPr>
      <w:rFonts w:ascii="Calibri Light" w:hAnsi="Calibri Light" w:eastAsia="Calibri Light"/>
      <w:color w:val="272727"/>
      <w:sz w:val="21"/>
      <w:szCs w:val="21"/>
    </w:rPr>
  </w:style>
  <w:style w:type="character" w:styleId="char78" w:customStyle="1">
    <w:name w:val="Citavi Bibliography Subheading 8 Zchn"/>
    <w:basedOn w:val="char0"/>
    <w:rPr>
      <w:rFonts w:ascii="Calibri Light" w:hAnsi="Calibri Light" w:eastAsia="Calibri Light"/>
      <w:i/>
      <w:iCs/>
      <w:color w:val="272727"/>
      <w:sz w:val="21"/>
      <w:szCs w:val="21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MediumList1Accent1">
    <w:name w:val="Medium List 1 Accent 1"/>
    <w:basedOn w:val="NormalTable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4472C4" tmln="20, 0, 0, 0, 0"/>
        <w:bottom w:val="single" w:sz="8" w:space="0" w:color="4472C4" tmln="20, 0, 0, 0, 0"/>
      </w:tblBorders>
    </w:tblPr>
    <w:tblStylePr w:type="firstRow">
      <w:rPr>
        <w:rFonts w:ascii="Calibri Light" w:hAnsi="Calibri Light" w:eastAsia="Calibri Light"/>
      </w:rPr>
      <w:tcPr>
        <w:tcBorders>
          <w:bottom w:val="single" w:sz="8" w:space="0" w:color="4472C4" tmln="20, 0, 0, 0, 0"/>
        </w:tcBorders>
      </w:tcPr>
    </w:tblStylePr>
    <w:tblStylePr w:type="lastRow">
      <w:rPr>
        <w:b/>
        <w:bCs/>
        <w:color w:val="44546a"/>
      </w:rPr>
      <w:tcPr>
        <w:tcBorders>
          <w:top w:val="single" w:sz="8" w:space="0" w:color="4472C4" tmln="20, 0, 0, 0, 0"/>
          <w:bottom w:val="single" w:sz="8" w:space="0" w:color="4472C4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sz="8" w:space="0" w:color="4472C4" tmln="20, 0, 0, 0, 0"/>
          <w:bottom w:val="single" w:sz="8" w:space="0" w:color="4472C4" tmln="20, 0, 0, 0, 0"/>
        </w:tcBorders>
      </w:tcPr>
    </w:tblStylePr>
    <w:tblStylePr w:type="band1Vert">
      <w:tcPr>
        <w:shd w:val="solid" w:color="D0DBF0" tmshd="1677721856, 0, 15784912"/>
      </w:tcPr>
    </w:tblStylePr>
    <w:tblStylePr w:type="band1Horz">
      <w:tcPr>
        <w:shd w:val="solid" w:color="D0DBF0" tmshd="1677721856, 0, 15784912"/>
      </w:tcPr>
    </w:tblStylePr>
  </w:style>
  <w:style w:type="table" w:styleId="MediumShading2Accent1">
    <w:name w:val="Medium Shading 2 Accent 1"/>
    <w:basedOn w:val="NormalTable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000000" tmln="45, 0, 0, 0, 0"/>
        <w:bottom w:val="single" w:sz="18" w:space="0" w:color="000000" tmln="45, 0, 0, 0, 0"/>
      </w:tblBorders>
    </w:tblPr>
    <w:tblStylePr w:type="nwCell">
      <w:rPr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neCell"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  <w:shd w:val="solid" w:color="4472C4" tmshd="1677721856, 0, 12874308"/>
      </w:tcPr>
    </w:tblStylePr>
    <w:tblStylePr w:type="lastRow">
      <w:pPr>
        <w:spacing w:before="0" w:after="0" w:line="240" w:lineRule="auto"/>
      </w:pPr>
      <w:tcPr>
        <w:tcBorders>
          <w:top w:val="double" w:sz="18" w:space="0" w:color="000000" tmln="15, 15, 15, 0, 0"/>
          <w:bottom w:val="single" w:sz="18" w:space="0" w:color="000000" tmln="45, 0, 0, 0, 0"/>
        </w:tcBorders>
        <w:shd w:val="solid" w:color="FFFFFF" tmshd="1677721856, 0, 16777215"/>
      </w:tcPr>
    </w:tblStylePr>
    <w:tblStylePr w:type="firstCol">
      <w:rPr>
        <w:b/>
        <w:bCs/>
        <w:color w:val="ffffff"/>
      </w:rPr>
      <w:tcPr>
        <w:tcBorders>
          <w:bottom w:val="single" w:sz="18" w:space="0" w:color="000000" tmln="45, 0, 0, 0, 0"/>
        </w:tcBorders>
        <w:shd w:val="solid" w:color="4472C4" tmshd="1677721856, 0, 12874308"/>
      </w:tcPr>
    </w:tblStylePr>
    <w:tblStylePr w:type="lastCol">
      <w:rPr>
        <w:b/>
        <w:bCs/>
        <w:color w:val="ffffff"/>
      </w:rPr>
      <w:tcPr>
        <w:shd w:val="solid" w:color="4472C4" tmshd="1677721856, 0, 12874308"/>
      </w:tcPr>
    </w:tblStylePr>
    <w:tblStylePr w:type="band1Vert">
      <w:tcPr>
        <w:shd w:val="solid" w:color="D8D8D8" tmshd="1677721856, 0, 14211288"/>
      </w:tcPr>
    </w:tblStylePr>
    <w:tblStylePr w:type="band1Horz">
      <w:tcPr>
        <w:shd w:val="solid" w:color="D8D8D8" tmshd="1677721856, 0, 14211288"/>
      </w:tcPr>
    </w:tblStylePr>
  </w:style>
  <w:style w:type="table" w:styleId="MediumShading1Accent1">
    <w:name w:val="Medium Shading 1 Accent 1"/>
    <w:basedOn w:val="NormalTable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7295D2" tmln="20, 0, 0, 0, 0"/>
        <w:left w:val="single" w:sz="8" w:space="0" w:color="7295D2" tmln="20, 0, 0, 0, 0"/>
        <w:bottom w:val="single" w:sz="8" w:space="0" w:color="7295D2" tmln="20, 0, 0, 0, 0"/>
        <w:right w:val="single" w:sz="8" w:space="0" w:color="7295D2" tmln="20, 0, 0, 0, 0"/>
        <w:insideH w:val="single" w:sz="8" w:space="0" w:color="7295D2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8" w:space="0" w:color="7295D2" tmln="20, 0, 0, 0, 0"/>
          <w:left w:val="single" w:sz="8" w:space="0" w:color="7295D2" tmln="20, 0, 0, 0, 0"/>
          <w:bottom w:val="single" w:sz="8" w:space="0" w:color="7295D2" tmln="20, 0, 0, 0, 0"/>
          <w:right w:val="single" w:sz="8" w:space="0" w:color="7295D2" tmln="20, 0, 0, 0, 0"/>
        </w:tcBorders>
        <w:shd w:val="solid" w:color="4472C4" tmshd="1677721856, 0, 12874308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7295D2" tmln="15, 15, 15, 0, 0"/>
          <w:left w:val="single" w:sz="8" w:space="0" w:color="7295D2" tmln="20, 0, 0, 0, 0"/>
          <w:bottom w:val="single" w:sz="8" w:space="0" w:color="7295D2" tmln="20, 0, 0, 0, 0"/>
          <w:right w:val="single" w:sz="8" w:space="0" w:color="7295D2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D0DBF0" tmshd="1677721856, 0, 15784912"/>
      </w:tcPr>
    </w:tblStylePr>
    <w:tblStylePr w:type="band2Horz"/>
    <w:tblStylePr w:type="band1Horz">
      <w:tcPr>
        <w:shd w:val="solid" w:color="D0DBF0" tmshd="1677721856, 0, 15784912"/>
      </w:tcPr>
    </w:tblStylePr>
  </w:style>
  <w:style w:type="table" w:styleId="LightGridAccent1">
    <w:name w:val="Light Grid Accent 1"/>
    <w:basedOn w:val="NormalTable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4472C4" tmln="20, 0, 0, 0, 0"/>
        <w:left w:val="single" w:sz="8" w:space="0" w:color="4472C4" tmln="20, 0, 0, 0, 0"/>
        <w:bottom w:val="single" w:sz="8" w:space="0" w:color="4472C4" tmln="20, 0, 0, 0, 0"/>
        <w:right w:val="single" w:sz="8" w:space="0" w:color="4472C4" tmln="20, 0, 0, 0, 0"/>
        <w:insideH w:val="single" w:sz="8" w:space="0" w:color="4472C4" tmln="20, 0, 0, 0, 0"/>
        <w:insideV w:val="single" w:sz="8" w:space="0" w:color="4472C4" tmln="20, 0, 0, 0, 0"/>
      </w:tblBorders>
    </w:tblPr>
    <w:tblStylePr w:type="firstRow">
      <w:pPr>
        <w:spacing w:before="0" w:after="0" w:line="240" w:lineRule="auto"/>
      </w:pPr>
      <w:rPr>
        <w:rFonts w:ascii="Calibri Light" w:hAnsi="Calibri Light" w:eastAsia="Calibri Light"/>
        <w:b/>
        <w:bCs/>
      </w:rPr>
      <w:tcPr>
        <w:tcBorders>
          <w:top w:val="single" w:sz="8" w:space="0" w:color="4472C4" tmln="20, 0, 0, 0, 0"/>
          <w:left w:val="single" w:sz="8" w:space="0" w:color="4472C4" tmln="20, 0, 0, 0, 0"/>
          <w:bottom w:val="single" w:sz="18" w:space="0" w:color="4472C4" tmln="45, 0, 0, 0, 0"/>
          <w:right w:val="single" w:sz="8" w:space="0" w:color="4472C4" tmln="20, 0, 0, 0, 0"/>
          <w:insideV w:val="single" w:sz="8" w:space="0" w:color="4472C4" tmln="20, 0, 0, 0, 0"/>
        </w:tcBorders>
      </w:tcPr>
    </w:tblStylePr>
    <w:tblStylePr w:type="lastRow">
      <w:pPr>
        <w:spacing w:before="0" w:after="0" w:line="240" w:lineRule="auto"/>
      </w:pPr>
      <w:rPr>
        <w:rFonts w:ascii="Calibri Light" w:hAnsi="Calibri Light" w:eastAsia="Calibri Light"/>
        <w:b/>
        <w:bCs/>
      </w:rPr>
      <w:tcPr>
        <w:tcBorders>
          <w:top w:val="double" w:sz="18" w:space="0" w:color="4472C4" tmln="15, 15, 15, 0, 0"/>
          <w:left w:val="single" w:sz="8" w:space="0" w:color="4472C4" tmln="20, 0, 0, 0, 0"/>
          <w:bottom w:val="single" w:sz="8" w:space="0" w:color="4472C4" tmln="20, 0, 0, 0, 0"/>
          <w:right w:val="single" w:sz="8" w:space="0" w:color="4472C4" tmln="20, 0, 0, 0, 0"/>
          <w:insideV w:val="single" w:sz="8" w:space="0" w:color="4472C4" tmln="20, 0, 0, 0, 0"/>
        </w:tcBorders>
      </w:tcPr>
    </w:tblStylePr>
    <w:tblStylePr w:type="firstCol">
      <w:rPr>
        <w:rFonts w:ascii="Calibri Light" w:hAnsi="Calibri Light" w:eastAsia="Calibri Light"/>
        <w:b/>
        <w:bCs/>
      </w:rPr>
    </w:tblStylePr>
    <w:tblStylePr w:type="lastCol">
      <w:rPr>
        <w:rFonts w:ascii="Calibri Light" w:hAnsi="Calibri Light" w:eastAsia="Calibri Light"/>
        <w:b/>
        <w:bCs/>
      </w:rPr>
      <w:tcPr>
        <w:tcBorders>
          <w:top w:val="single" w:sz="8" w:space="0" w:color="4472C4" tmln="20, 0, 0, 0, 0"/>
          <w:left w:val="single" w:sz="8" w:space="0" w:color="4472C4" tmln="20, 0, 0, 0, 0"/>
          <w:bottom w:val="single" w:sz="8" w:space="0" w:color="4472C4" tmln="20, 0, 0, 0, 0"/>
          <w:right w:val="single" w:sz="8" w:space="0" w:color="4472C4" tmln="20, 0, 0, 0, 0"/>
        </w:tcBorders>
      </w:tcPr>
    </w:tblStylePr>
    <w:tblStylePr w:type="band1Vert">
      <w:tcPr>
        <w:tcBorders>
          <w:top w:val="single" w:sz="8" w:space="0" w:color="4472C4" tmln="20, 0, 0, 0, 0"/>
          <w:left w:val="single" w:sz="8" w:space="0" w:color="4472C4" tmln="20, 0, 0, 0, 0"/>
          <w:bottom w:val="single" w:sz="8" w:space="0" w:color="4472C4" tmln="20, 0, 0, 0, 0"/>
          <w:right w:val="single" w:sz="8" w:space="0" w:color="4472C4" tmln="20, 0, 0, 0, 0"/>
        </w:tcBorders>
        <w:shd w:val="solid" w:color="D0DBF0" tmshd="1677721856, 0, 15784912"/>
      </w:tcPr>
    </w:tblStylePr>
    <w:tblStylePr w:type="band2Horz">
      <w:tcPr>
        <w:tcBorders>
          <w:top w:val="single" w:sz="8" w:space="0" w:color="4472C4" tmln="20, 0, 0, 0, 0"/>
          <w:left w:val="single" w:sz="8" w:space="0" w:color="4472C4" tmln="20, 0, 0, 0, 0"/>
          <w:bottom w:val="single" w:sz="8" w:space="0" w:color="4472C4" tmln="20, 0, 0, 0, 0"/>
          <w:right w:val="single" w:sz="8" w:space="0" w:color="4472C4" tmln="20, 0, 0, 0, 0"/>
          <w:insideV w:val="single" w:sz="8" w:space="0" w:color="4472C4" tmln="20, 0, 0, 0, 0"/>
        </w:tcBorders>
      </w:tcPr>
    </w:tblStylePr>
    <w:tblStylePr w:type="band1Horz">
      <w:tcPr>
        <w:tcBorders>
          <w:top w:val="single" w:sz="8" w:space="0" w:color="4472C4" tmln="20, 0, 0, 0, 0"/>
          <w:left w:val="single" w:sz="8" w:space="0" w:color="4472C4" tmln="20, 0, 0, 0, 0"/>
          <w:bottom w:val="single" w:sz="8" w:space="0" w:color="4472C4" tmln="20, 0, 0, 0, 0"/>
          <w:right w:val="single" w:sz="8" w:space="0" w:color="4472C4" tmln="20, 0, 0, 0, 0"/>
          <w:insideV w:val="single" w:sz="8" w:space="0" w:color="4472C4" tmln="20, 0, 0, 0, 0"/>
        </w:tcBorders>
        <w:shd w:val="solid" w:color="D0DBF0" tmshd="1677721856, 0, 15784912"/>
      </w:tcPr>
    </w:tblStylePr>
  </w:style>
  <w:style w:type="table" w:styleId="LightListAccent1">
    <w:name w:val="Light List Accent 1"/>
    <w:basedOn w:val="NormalTable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4472C4" tmln="20, 0, 0, 0, 0"/>
        <w:left w:val="single" w:sz="8" w:space="0" w:color="4472C4" tmln="20, 0, 0, 0, 0"/>
        <w:bottom w:val="single" w:sz="8" w:space="0" w:color="4472C4" tmln="20, 0, 0, 0, 0"/>
        <w:right w:val="single" w:sz="8" w:space="0" w:color="4472C4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shd w:val="solid" w:color="4472C4" tmshd="1677721856, 0, 12874308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4472C4" tmln="15, 15, 15, 0, 0"/>
          <w:left w:val="single" w:sz="8" w:space="0" w:color="4472C4" tmln="20, 0, 0, 0, 0"/>
          <w:bottom w:val="single" w:sz="8" w:space="0" w:color="4472C4" tmln="20, 0, 0, 0, 0"/>
          <w:right w:val="single" w:sz="8" w:space="0" w:color="4472C4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sz="8" w:space="0" w:color="4472C4" tmln="20, 0, 0, 0, 0"/>
          <w:left w:val="single" w:sz="8" w:space="0" w:color="4472C4" tmln="20, 0, 0, 0, 0"/>
          <w:bottom w:val="single" w:sz="8" w:space="0" w:color="4472C4" tmln="20, 0, 0, 0, 0"/>
          <w:right w:val="single" w:sz="8" w:space="0" w:color="4472C4" tmln="20, 0, 0, 0, 0"/>
        </w:tcBorders>
      </w:tcPr>
    </w:tblStylePr>
    <w:tblStylePr w:type="band1Horz">
      <w:tcPr>
        <w:tcBorders>
          <w:top w:val="single" w:sz="8" w:space="0" w:color="4472C4" tmln="20, 0, 0, 0, 0"/>
          <w:left w:val="single" w:sz="8" w:space="0" w:color="4472C4" tmln="20, 0, 0, 0, 0"/>
          <w:bottom w:val="single" w:sz="8" w:space="0" w:color="4472C4" tmln="20, 0, 0, 0, 0"/>
          <w:right w:val="single" w:sz="8" w:space="0" w:color="4472C4" tmln="20, 0, 0, 0, 0"/>
        </w:tcBorders>
      </w:tcPr>
    </w:tblStylePr>
  </w:style>
  <w:style w:type="table" w:styleId="LightShadingAccent1">
    <w:name w:val="Light Shading Accent 1"/>
    <w:basedOn w:val="NormalTable"/>
    <w:uiPriority w:val="60"/>
    <w:pPr>
      <w:spacing w:after="0" w:line="240" w:lineRule="auto"/>
    </w:pPr>
    <w:rPr>
      <w:color w:val="2f5496"/>
    </w:rPr>
    <w:tblPr>
      <w:tblStyleRowBandSize w:val="1"/>
      <w:tblStyleColBandSize w:val="1"/>
      <w:tblBorders>
        <w:top w:val="single" w:sz="8" w:space="0" w:color="4472C4" tmln="20, 0, 0, 0, 0"/>
        <w:bottom w:val="single" w:sz="8" w:space="0" w:color="4472C4" tmln="20, 0, 0, 0, 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sz="8" w:space="0" w:color="4472C4" tmln="20, 0, 0, 0, 0"/>
          <w:bottom w:val="single" w:sz="8" w:space="0" w:color="4472C4" tmln="20, 0, 0, 0, 0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sz="8" w:space="0" w:color="4472C4" tmln="20, 0, 0, 0, 0"/>
          <w:bottom w:val="single" w:sz="8" w:space="0" w:color="4472C4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D0DBF0" tmshd="1677721856, 0, 15784912"/>
      </w:tcPr>
    </w:tblStylePr>
    <w:tblStylePr w:type="band1Horz">
      <w:tcPr>
        <w:shd w:val="solid" w:color="D0DBF0" tmshd="1677721856, 0, 15784912"/>
      </w:tcPr>
    </w:tblStylePr>
  </w:style>
  <w:style w:type="table" w:styleId="ColorfulGrid">
    <w:name w:val="Colorful Grid"/>
    <w:basedOn w:val="NormalTable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tmln="10, 0, 0, 0, 0"/>
      </w:tblBorders>
    </w:tblPr>
    <w:tcPr>
      <w:shd w:val="solid" w:color="CCCCCC" tmshd="1677721856, 0, 13421772"/>
    </w:tcPr>
    <w:tblStylePr w:type="firstRow">
      <w:rPr>
        <w:b/>
        <w:bCs/>
      </w:rPr>
      <w:tcPr>
        <w:shd w:val="solid" w:color="999999" tmshd="1677721856, 0, 10066329"/>
      </w:tcPr>
    </w:tblStylePr>
    <w:tblStylePr w:type="lastRow">
      <w:rPr>
        <w:b/>
        <w:bCs/>
        <w:color w:val="000000"/>
      </w:rPr>
      <w:tcPr>
        <w:shd w:val="solid" w:color="999999" tmshd="1677721856, 0, 10066329"/>
      </w:tcPr>
    </w:tblStylePr>
    <w:tblStylePr w:type="firstCol">
      <w:rPr>
        <w:color w:val="ffffff"/>
      </w:rPr>
      <w:tcPr>
        <w:shd w:val="solid" w:color="000000" tmshd="1677721856, 0, 0"/>
      </w:tcPr>
    </w:tblStylePr>
    <w:tblStylePr w:type="lastCol">
      <w:rPr>
        <w:color w:val="ffffff"/>
      </w:rPr>
      <w:tcPr>
        <w:shd w:val="solid" w:color="000000" tmshd="1677721856, 0, 0"/>
      </w:tcPr>
    </w:tblStylePr>
    <w:tblStylePr w:type="band1Vert">
      <w:tcPr>
        <w:shd w:val="solid" w:color="808080" tmshd="1677721856, 0, 8421504"/>
      </w:tcPr>
    </w:tblStylePr>
    <w:tblStylePr w:type="band1Horz">
      <w:tcPr>
        <w:shd w:val="solid" w:color="808080" tmshd="1677721856, 0, 8421504"/>
      </w:tcPr>
    </w:tblStylePr>
  </w:style>
  <w:style w:type="table" w:styleId="ColorfulList">
    <w:name w:val="Colorful List"/>
    <w:basedOn w:val="NormalTable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solid" w:color="E6E6E6" tmshd="1677721856, 0, 15132390"/>
    </w:tcPr>
    <w:tblStylePr w:type="firstRow">
      <w:rPr>
        <w:b/>
        <w:bCs/>
        <w:color w:val="ffffff"/>
      </w:rPr>
      <w:tcPr>
        <w:tcBorders>
          <w:bottom w:val="single" w:sz="12" w:space="0" w:color="FFFFFF" tmln="30, 0, 0, 0, 0"/>
        </w:tcBorders>
        <w:shd w:val="solid" w:color="D25F12" tmshd="1677721856, 0, 1204178"/>
      </w:tcPr>
    </w:tblStylePr>
    <w:tblStylePr w:type="lastRow">
      <w:rPr>
        <w:b/>
        <w:bCs/>
        <w:color w:val="d25f12"/>
      </w:rPr>
      <w:tcPr>
        <w:tcBorders>
          <w:top w:val="single" w:sz="12" w:space="0" w:color="000000" tmln="30, 0, 0, 0, 0"/>
        </w:tcBorders>
        <w:shd w:val="solid" w:color="FFFFFF" tmshd="1677721856, 0, 16777215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C0C0C0" tmshd="1677721856, 0, 12632256"/>
      </w:tcPr>
    </w:tblStylePr>
    <w:tblStylePr w:type="band1Horz">
      <w:tcPr>
        <w:shd w:val="solid" w:color="CCCCCC" tmshd="1677721856, 0, 13421772"/>
      </w:tcPr>
    </w:tblStylePr>
  </w:style>
  <w:style w:type="table" w:styleId="ColorfulShading">
    <w:name w:val="Colorful Shading"/>
    <w:basedOn w:val="NormalTable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ED7D31" tmln="6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FFFFFF" tmln="10, 0, 0, 0, 0"/>
        <w:insideV w:val="single" w:sz="4" w:space="0" w:color="FFFFFF" tmln="10, 0, 0, 0, 0"/>
      </w:tblBorders>
    </w:tblPr>
    <w:tcPr>
      <w:shd w:val="solid" w:color="E6E6E6" tmshd="1677721856, 0, 15132390"/>
    </w:tcPr>
    <w:tblStylePr w:type="nwCell">
      <w:rPr>
        <w:color w:val="000000"/>
      </w:rPr>
    </w:tblStylePr>
    <w:tblStylePr w:type="neCell">
      <w:rPr>
        <w:color w:val="000000"/>
      </w:rPr>
    </w:tblStylePr>
    <w:tblStylePr w:type="firstRow">
      <w:rPr>
        <w:b/>
        <w:bCs/>
      </w:rPr>
      <w:tcPr>
        <w:tcBorders>
          <w:bottom w:val="single" w:sz="24" w:space="0" w:color="ED7D31" tmln="60, 0, 0, 0, 0"/>
        </w:tcBorders>
        <w:shd w:val="solid" w:color="FFFFFF" tmshd="1677721856, 0, 16777215"/>
      </w:tcPr>
    </w:tblStylePr>
    <w:tblStylePr w:type="lastRow">
      <w:rPr>
        <w:b/>
        <w:bCs/>
        <w:color w:val="ffffff"/>
      </w:rPr>
      <w:tcPr>
        <w:tcBorders>
          <w:top w:val="single" w:sz="6" w:space="0" w:color="FFFFFF" tmln="15, 0, 0, 0, 0"/>
        </w:tcBorders>
        <w:shd w:val="solid" w:color="000000" tmshd="1677721856, 0, 0"/>
      </w:tcPr>
    </w:tblStylePr>
    <w:tblStylePr w:type="firstCol">
      <w:rPr>
        <w:color w:val="ffffff"/>
      </w:rPr>
      <w:tcPr>
        <w:tcBorders>
          <w:insideH w:val="single" w:sz="4" w:space="0" w:color="000000" tmln="10, 0, 0, 0, 0"/>
        </w:tcBorders>
        <w:shd w:val="solid" w:color="000000" tmshd="1677721856, 0, 0"/>
      </w:tcPr>
    </w:tblStylePr>
    <w:tblStylePr w:type="lastCol">
      <w:rPr>
        <w:color w:val="ffffff"/>
      </w:rPr>
      <w:tcPr>
        <w:shd w:val="solid" w:color="000000" tmshd="1677721856, 0, 0"/>
      </w:tcPr>
    </w:tblStylePr>
    <w:tblStylePr w:type="band1Vert">
      <w:tcPr>
        <w:shd w:val="solid" w:color="999999" tmshd="1677721856, 0, 10066329"/>
      </w:tcPr>
    </w:tblStylePr>
    <w:tblStylePr w:type="band1Horz">
      <w:tcPr>
        <w:shd w:val="solid" w:color="808080" tmshd="1677721856, 0, 8421504"/>
      </w:tcPr>
    </w:tblStylePr>
  </w:style>
  <w:style w:type="table" w:styleId="DarkList">
    <w:name w:val="Dark List"/>
    <w:basedOn w:val="NormalTable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solid" w:color="000000" tmshd="1677721856, 0, 0"/>
    </w:tcPr>
    <w:tblStylePr w:type="firstRow">
      <w:rPr>
        <w:b/>
        <w:bCs/>
      </w:rPr>
      <w:tcPr>
        <w:tcBorders>
          <w:bottom w:val="single" w:sz="18" w:space="0" w:color="FFFFFF" tmln="45, 0, 0, 0, 0"/>
        </w:tcBorders>
        <w:shd w:val="solid" w:color="000000" tmshd="1677721856, 0, 0"/>
      </w:tcPr>
    </w:tblStylePr>
    <w:tblStylePr w:type="lastRow">
      <w:tcPr>
        <w:tcBorders>
          <w:top w:val="single" w:sz="18" w:space="0" w:color="FFFFFF" tmln="45, 0, 0, 0, 0"/>
        </w:tcBorders>
        <w:shd w:val="solid" w:color="000000" tmshd="1677721856, 0, 0"/>
      </w:tcPr>
    </w:tblStylePr>
    <w:tblStylePr w:type="firstCol">
      <w:tcPr>
        <w:tcBorders>
          <w:right w:val="single" w:sz="18" w:space="0" w:color="FFFFFF" tmln="45, 0, 0, 0, 0"/>
        </w:tcBorders>
        <w:shd w:val="solid" w:color="000000" tmshd="1677721856, 0, 0"/>
      </w:tcPr>
    </w:tblStylePr>
    <w:tblStylePr w:type="lastCol">
      <w:tcPr>
        <w:tcBorders>
          <w:left w:val="single" w:sz="18" w:space="0" w:color="FFFFFF" tmln="45, 0, 0, 0, 0"/>
        </w:tcBorders>
        <w:shd w:val="solid" w:color="000000" tmshd="1677721856, 0, 0"/>
      </w:tcPr>
    </w:tblStylePr>
    <w:tblStylePr w:type="band1Vert">
      <w:tcPr>
        <w:shd w:val="solid" w:color="000000" tmshd="1677721856, 0, 0"/>
      </w:tcPr>
    </w:tblStylePr>
    <w:tblStylePr w:type="band1Horz">
      <w:tcPr>
        <w:shd w:val="solid" w:color="000000" tmshd="1677721856, 0, 0"/>
      </w:tcPr>
    </w:tblStylePr>
  </w:style>
  <w:style w:type="table" w:styleId="MediumGrid3">
    <w:name w:val="Medium Grid 3"/>
    <w:basedOn w:val="NormalTable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tmln="20, 0, 0, 0, 0"/>
        <w:left w:val="single" w:sz="8" w:space="0" w:color="FFFFFF" tmln="20, 0, 0, 0, 0"/>
        <w:bottom w:val="single" w:sz="8" w:space="0" w:color="FFFFFF" tmln="20, 0, 0, 0, 0"/>
        <w:right w:val="single" w:sz="8" w:space="0" w:color="FFFFFF" tmln="20, 0, 0, 0, 0"/>
        <w:insideH w:val="single" w:sz="6" w:space="0" w:color="FFFFFF" tmln="15, 0, 0, 0, 0"/>
        <w:insideV w:val="single" w:sz="6" w:space="0" w:color="FFFFFF" tmln="15, 0, 0, 0, 0"/>
      </w:tblBorders>
    </w:tblPr>
    <w:tcPr>
      <w:shd w:val="solid" w:color="C0C0C0" tmshd="1677721856, 0, 12632256"/>
    </w:tcPr>
    <w:tblStylePr w:type="firstRow">
      <w:rPr>
        <w:b/>
        <w:bCs/>
        <w:i w:val="0"/>
        <w:iCs w:val="0"/>
        <w:color w:val="ffffff"/>
      </w:rPr>
      <w:tcPr>
        <w:tcBorders>
          <w:top w:val="single" w:sz="8" w:space="0" w:color="FFFFFF" tmln="20, 0, 0, 0, 0"/>
          <w:left w:val="single" w:sz="8" w:space="0" w:color="FFFFFF" tmln="20, 0, 0, 0, 0"/>
          <w:bottom w:val="single" w:sz="24" w:space="0" w:color="FFFFFF" tmln="60, 0, 0, 0, 0"/>
          <w:right w:val="single" w:sz="8" w:space="0" w:color="FFFFFF" tmln="20, 0, 0, 0, 0"/>
          <w:insideV w:val="single" w:sz="8" w:space="0" w:color="FFFFFF" tmln="20, 0, 0, 0, 0"/>
        </w:tcBorders>
        <w:shd w:val="solid" w:color="000000" tmshd="1677721856, 0, 0"/>
      </w:tcPr>
    </w:tblStylePr>
    <w:tblStylePr w:type="lastRow">
      <w:rPr>
        <w:b/>
        <w:bCs/>
        <w:i w:val="0"/>
        <w:iCs w:val="0"/>
        <w:color w:val="ffffff"/>
      </w:rPr>
      <w:tcPr>
        <w:tcBorders>
          <w:top w:val="single" w:sz="24" w:space="0" w:color="FFFFFF" tmln="6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  <w:insideV w:val="single" w:sz="8" w:space="0" w:color="FFFFFF" tmln="20, 0, 0, 0, 0"/>
        </w:tcBorders>
        <w:shd w:val="solid" w:color="000000" tmshd="1677721856, 0, 0"/>
      </w:tcPr>
    </w:tblStylePr>
    <w:tblStylePr w:type="firstCol">
      <w:rPr>
        <w:b/>
        <w:bCs/>
        <w:i w:val="0"/>
        <w:iCs w:val="0"/>
        <w:color w:val="ffffff"/>
      </w:rPr>
      <w:tcPr>
        <w:tcBorders>
          <w:left w:val="single" w:sz="8" w:space="0" w:color="FFFFFF" tmln="20, 0, 0, 0, 0"/>
          <w:right w:val="single" w:sz="24" w:space="0" w:color="FFFFFF" tmln="60, 0, 0, 0, 0"/>
        </w:tcBorders>
        <w:shd w:val="solid" w:color="000000" tmshd="1677721856, 0, 0"/>
      </w:tcPr>
    </w:tblStylePr>
    <w:tblStylePr w:type="lastCol">
      <w:rPr>
        <w:b/>
        <w:bCs/>
        <w:i w:val="0"/>
        <w:iCs w:val="0"/>
        <w:color w:val="ffffff"/>
      </w:rPr>
      <w:tcPr>
        <w:tcBorders>
          <w:left w:val="single" w:sz="24" w:space="0" w:color="FFFFFF" tmln="60, 0, 0, 0, 0"/>
        </w:tcBorders>
        <w:shd w:val="solid" w:color="000000" tmshd="1677721856, 0, 0"/>
      </w:tcPr>
    </w:tblStylePr>
    <w:tblStylePr w:type="band1Vert">
      <w:tcPr>
        <w:tcBorders>
          <w:top w:val="single" w:sz="8" w:space="0" w:color="FFFFFF" tmln="2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</w:tcBorders>
        <w:shd w:val="solid" w:color="808080" tmshd="1677721856, 0, 8421504"/>
      </w:tcPr>
    </w:tblStylePr>
    <w:tblStylePr w:type="band1Horz">
      <w:tcPr>
        <w:tcBorders>
          <w:top w:val="single" w:sz="8" w:space="0" w:color="FFFFFF" tmln="2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  <w:insideH w:val="single" w:sz="8" w:space="0" w:color="FFFFFF" tmln="20, 0, 0, 0, 0"/>
          <w:insideV w:val="single" w:sz="8" w:space="0" w:color="FFFFFF" tmln="20, 0, 0, 0, 0"/>
        </w:tcBorders>
        <w:shd w:val="solid" w:color="808080" tmshd="1677721856, 0, 8421504"/>
      </w:tcPr>
    </w:tblStylePr>
  </w:style>
  <w:style w:type="table" w:styleId="MediumGrid2">
    <w:name w:val="Medium Grid 2"/>
    <w:basedOn w:val="NormalTable"/>
    <w:uiPriority w:val="68"/>
    <w:pPr>
      <w:spacing w:after="0" w:line="240" w:lineRule="auto"/>
    </w:pPr>
    <w:rPr>
      <w:rFonts w:ascii="Calibri Light" w:hAnsi="Calibri Light" w:eastAsia="Calibri Light"/>
      <w:color w:val="000000"/>
    </w:rPr>
    <w:tblPr>
      <w:tblStyleRowBandSize w:val="1"/>
      <w:tblStyleColBandSize w:val="1"/>
      <w:tblBorders>
        <w:top w:val="single" w:sz="8" w:space="0" w:color="000000" tmln="20, 0, 0, 0, 0"/>
        <w:left w:val="single" w:sz="8" w:space="0" w:color="000000" tmln="20, 0, 0, 0, 0"/>
        <w:bottom w:val="single" w:sz="8" w:space="0" w:color="000000" tmln="20, 0, 0, 0, 0"/>
        <w:right w:val="single" w:sz="8" w:space="0" w:color="000000" tmln="20, 0, 0, 0, 0"/>
        <w:insideH w:val="single" w:sz="8" w:space="0" w:color="000000" tmln="20, 0, 0, 0, 0"/>
        <w:insideV w:val="single" w:sz="8" w:space="0" w:color="000000" tmln="20, 0, 0, 0, 0"/>
      </w:tblBorders>
    </w:tblPr>
    <w:tcPr>
      <w:shd w:val="solid" w:color="C0C0C0" tmshd="1677721856, 0, 12632256"/>
    </w:tcPr>
    <w:tblStylePr w:type="nwCell">
      <w:tcPr>
        <w:shd w:val="solid" w:color="FFFFFF" tmshd="1677721856, 0, 16777215"/>
      </w:tcPr>
    </w:tblStylePr>
    <w:tblStylePr w:type="firstRow">
      <w:rPr>
        <w:b/>
        <w:bCs/>
        <w:color w:val="000000"/>
      </w:rPr>
      <w:tcPr>
        <w:shd w:val="solid" w:color="E6E6E6" tmshd="1677721856, 0, 15132390"/>
      </w:tcPr>
    </w:tblStylePr>
    <w:tblStylePr w:type="lastRow">
      <w:rPr>
        <w:b/>
        <w:bCs/>
        <w:color w:val="000000"/>
      </w:rPr>
      <w:tcPr>
        <w:tcBorders>
          <w:top w:val="single" w:sz="12" w:space="0" w:color="000000" tmln="30, 0, 0, 0, 0"/>
        </w:tcBorders>
        <w:shd w:val="solid" w:color="FFFFFF" tmshd="1677721856, 0, 16777215"/>
      </w:tcPr>
    </w:tblStylePr>
    <w:tblStylePr w:type="firstCol">
      <w:rPr>
        <w:b/>
        <w:bCs/>
        <w:color w:val="000000"/>
      </w:rPr>
      <w:tcPr>
        <w:shd w:val="solid" w:color="FFFFFF" tmshd="1677721856, 0, 16777215"/>
      </w:tcPr>
    </w:tblStylePr>
    <w:tblStylePr w:type="lastCol">
      <w:rPr>
        <w:b w:val="0"/>
        <w:bCs w:val="0"/>
        <w:color w:val="000000"/>
      </w:rPr>
      <w:tcPr>
        <w:shd w:val="solid" w:color="CCCCCC" tmshd="1677721856, 0, 13421772"/>
      </w:tcPr>
    </w:tblStylePr>
    <w:tblStylePr w:type="band1Vert">
      <w:tcPr>
        <w:shd w:val="solid" w:color="808080" tmshd="1677721856, 0, 8421504"/>
      </w:tcPr>
    </w:tblStylePr>
    <w:tblStylePr w:type="band1Horz">
      <w:tcPr>
        <w:tcBorders>
          <w:insideH w:val="single" w:sz="6" w:space="0" w:color="000000" tmln="15, 0, 0, 0, 0"/>
          <w:insideV w:val="single" w:sz="6" w:space="0" w:color="000000" tmln="15, 0, 0, 0, 0"/>
        </w:tcBorders>
        <w:shd w:val="solid" w:color="808080" tmshd="1677721856, 0, 8421504"/>
      </w:tcPr>
    </w:tblStylePr>
  </w:style>
  <w:style w:type="table" w:styleId="MediumGrid1">
    <w:name w:val="Medium Grid 1"/>
    <w:basedOn w:val="NormalTable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404040" tmln="20, 0, 0, 0, 0"/>
        <w:left w:val="single" w:sz="8" w:space="0" w:color="404040" tmln="20, 0, 0, 0, 0"/>
        <w:bottom w:val="single" w:sz="8" w:space="0" w:color="404040" tmln="20, 0, 0, 0, 0"/>
        <w:right w:val="single" w:sz="8" w:space="0" w:color="404040" tmln="20, 0, 0, 0, 0"/>
        <w:insideH w:val="single" w:sz="8" w:space="0" w:color="404040" tmln="20, 0, 0, 0, 0"/>
        <w:insideV w:val="single" w:sz="8" w:space="0" w:color="404040" tmln="20, 0, 0, 0, 0"/>
      </w:tblBorders>
    </w:tblPr>
    <w:tcPr>
      <w:shd w:val="solid" w:color="C0C0C0" tmshd="1677721856, 0, 12632256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sz="18" w:space="0" w:color="404040" tmln="45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808080" tmshd="1677721856, 0, 8421504"/>
      </w:tcPr>
    </w:tblStylePr>
    <w:tblStylePr w:type="band1Horz">
      <w:tcPr>
        <w:shd w:val="solid" w:color="808080" tmshd="1677721856, 0, 8421504"/>
      </w:tcPr>
    </w:tblStylePr>
  </w:style>
  <w:style w:type="table" w:styleId="MediumList2">
    <w:name w:val="Medium List 2"/>
    <w:basedOn w:val="NormalTable"/>
    <w:uiPriority w:val="66"/>
    <w:pPr>
      <w:spacing w:after="0" w:line="240" w:lineRule="auto"/>
    </w:pPr>
    <w:rPr>
      <w:rFonts w:ascii="Calibri Light" w:hAnsi="Calibri Light" w:eastAsia="Calibri Light"/>
      <w:color w:val="000000"/>
    </w:rPr>
    <w:tblPr>
      <w:tblStyleRowBandSize w:val="1"/>
      <w:tblStyleColBandSize w:val="1"/>
      <w:tblBorders>
        <w:top w:val="single" w:sz="8" w:space="0" w:color="000000" tmln="20, 0, 0, 0, 0"/>
        <w:left w:val="single" w:sz="8" w:space="0" w:color="000000" tmln="20, 0, 0, 0, 0"/>
        <w:bottom w:val="single" w:sz="8" w:space="0" w:color="000000" tmln="20, 0, 0, 0, 0"/>
        <w:right w:val="single" w:sz="8" w:space="0" w:color="000000" tmln="20, 0, 0, 0, 0"/>
      </w:tblBorders>
    </w:tblPr>
    <w:tblStylePr w:type="nwCell">
      <w:tcPr>
        <w:shd w:val="solid" w:color="FFFFFF" tmshd="1677721856, 0, 16777215"/>
      </w:tcPr>
    </w:tblStylePr>
    <w:tblStylePr w:type="swCell"/>
    <w:tblStylePr w:type="firstRow">
      <w:rPr>
        <w:sz w:val="24"/>
        <w:szCs w:val="24"/>
      </w:rPr>
      <w:tcPr>
        <w:tcBorders>
          <w:bottom w:val="single" w:sz="24" w:space="0" w:color="000000" tmln="60, 0, 0, 0, 0"/>
        </w:tcBorders>
        <w:shd w:val="solid" w:color="FFFFFF" tmshd="1677721856, 0, 16777215"/>
      </w:tcPr>
    </w:tblStylePr>
    <w:tblStylePr w:type="lastRow">
      <w:tcPr>
        <w:tcBorders>
          <w:top w:val="single" w:sz="8" w:space="0" w:color="000000" tmln="20, 0, 0, 0, 0"/>
        </w:tcBorders>
        <w:shd w:val="solid" w:color="FFFFFF" tmshd="1677721856, 0, 16777215"/>
      </w:tcPr>
    </w:tblStylePr>
    <w:tblStylePr w:type="firstCol">
      <w:tcPr>
        <w:tcBorders>
          <w:right w:val="single" w:sz="8" w:space="0" w:color="000000" tmln="20, 0, 0, 0, 0"/>
        </w:tcBorders>
        <w:shd w:val="solid" w:color="FFFFFF" tmshd="1677721856, 0, 16777215"/>
      </w:tcPr>
    </w:tblStylePr>
    <w:tblStylePr w:type="lastCol">
      <w:tcPr>
        <w:tcBorders>
          <w:left w:val="single" w:sz="8" w:space="0" w:color="000000" tmln="20, 0, 0, 0, 0"/>
        </w:tcBorders>
        <w:shd w:val="solid" w:color="FFFFFF" tmshd="1677721856, 0, 16777215"/>
      </w:tcPr>
    </w:tblStylePr>
    <w:tblStylePr w:type="band1Vert">
      <w:tcPr>
        <w:shd w:val="solid" w:color="C0C0C0" tmshd="1677721856, 0, 12632256"/>
      </w:tcPr>
    </w:tblStylePr>
    <w:tblStylePr w:type="band1Horz">
      <w:tcPr>
        <w:shd w:val="solid" w:color="C0C0C0" tmshd="1677721856, 0, 12632256"/>
      </w:tcPr>
    </w:tblStylePr>
  </w:style>
  <w:style w:type="table" w:styleId="MediumList1">
    <w:name w:val="Medium List 1"/>
    <w:basedOn w:val="NormalTable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000000" tmln="20, 0, 0, 0, 0"/>
        <w:bottom w:val="single" w:sz="8" w:space="0" w:color="000000" tmln="20, 0, 0, 0, 0"/>
      </w:tblBorders>
    </w:tblPr>
    <w:tblStylePr w:type="firstRow">
      <w:rPr>
        <w:rFonts w:ascii="Calibri Light" w:hAnsi="Calibri Light" w:eastAsia="Calibri Light"/>
      </w:rPr>
      <w:tcPr>
        <w:tcBorders>
          <w:bottom w:val="single" w:sz="8" w:space="0" w:color="000000" tmln="20, 0, 0, 0, 0"/>
        </w:tcBorders>
      </w:tcPr>
    </w:tblStylePr>
    <w:tblStylePr w:type="lastRow">
      <w:rPr>
        <w:b/>
        <w:bCs/>
        <w:color w:val="44546a"/>
      </w:rPr>
      <w:tcPr>
        <w:tcBorders>
          <w:top w:val="single" w:sz="8" w:space="0" w:color="000000" tmln="20, 0, 0, 0, 0"/>
          <w:bottom w:val="single" w:sz="8" w:space="0" w:color="000000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sz="8" w:space="0" w:color="000000" tmln="20, 0, 0, 0, 0"/>
          <w:bottom w:val="single" w:sz="8" w:space="0" w:color="000000" tmln="20, 0, 0, 0, 0"/>
        </w:tcBorders>
      </w:tcPr>
    </w:tblStylePr>
    <w:tblStylePr w:type="band1Vert">
      <w:tcPr>
        <w:shd w:val="solid" w:color="C0C0C0" tmshd="1677721856, 0, 12632256"/>
      </w:tcPr>
    </w:tblStylePr>
    <w:tblStylePr w:type="band1Horz">
      <w:tcPr>
        <w:shd w:val="solid" w:color="C0C0C0" tmshd="1677721856, 0, 12632256"/>
      </w:tcPr>
    </w:tblStylePr>
  </w:style>
  <w:style w:type="table" w:styleId="MediumShading2">
    <w:name w:val="Medium Shading 2"/>
    <w:basedOn w:val="NormalTable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000000" tmln="45, 0, 0, 0, 0"/>
        <w:bottom w:val="single" w:sz="18" w:space="0" w:color="000000" tmln="45, 0, 0, 0, 0"/>
      </w:tblBorders>
    </w:tblPr>
    <w:tblStylePr w:type="nwCell">
      <w:rPr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neCell"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  <w:shd w:val="solid" w:color="000000" tmshd="1677721856, 0, 0"/>
      </w:tcPr>
    </w:tblStylePr>
    <w:tblStylePr w:type="lastRow">
      <w:pPr>
        <w:spacing w:before="0" w:after="0" w:line="240" w:lineRule="auto"/>
      </w:pPr>
      <w:tcPr>
        <w:tcBorders>
          <w:top w:val="double" w:sz="18" w:space="0" w:color="000000" tmln="15, 15, 15, 0, 0"/>
          <w:bottom w:val="single" w:sz="18" w:space="0" w:color="000000" tmln="45, 0, 0, 0, 0"/>
        </w:tcBorders>
        <w:shd w:val="solid" w:color="FFFFFF" tmshd="1677721856, 0, 16777215"/>
      </w:tcPr>
    </w:tblStylePr>
    <w:tblStylePr w:type="firstCol">
      <w:rPr>
        <w:b/>
        <w:bCs/>
        <w:color w:val="ffffff"/>
      </w:rPr>
      <w:tcPr>
        <w:tcBorders>
          <w:bottom w:val="single" w:sz="18" w:space="0" w:color="000000" tmln="45, 0, 0, 0, 0"/>
        </w:tcBorders>
        <w:shd w:val="solid" w:color="000000" tmshd="1677721856, 0, 0"/>
      </w:tcPr>
    </w:tblStylePr>
    <w:tblStylePr w:type="lastCol">
      <w:rPr>
        <w:b/>
        <w:bCs/>
        <w:color w:val="ffffff"/>
      </w:rPr>
      <w:tcPr>
        <w:shd w:val="solid" w:color="000000" tmshd="1677721856, 0, 0"/>
      </w:tcPr>
    </w:tblStylePr>
    <w:tblStylePr w:type="band1Vert">
      <w:tcPr>
        <w:shd w:val="solid" w:color="D8D8D8" tmshd="1677721856, 0, 14211288"/>
      </w:tcPr>
    </w:tblStylePr>
    <w:tblStylePr w:type="band1Horz">
      <w:tcPr>
        <w:shd w:val="solid" w:color="D8D8D8" tmshd="1677721856, 0, 14211288"/>
      </w:tcPr>
    </w:tblStylePr>
  </w:style>
  <w:style w:type="table" w:styleId="MediumShading1">
    <w:name w:val="Medium Shading 1"/>
    <w:basedOn w:val="NormalTable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404040" tmln="20, 0, 0, 0, 0"/>
        <w:left w:val="single" w:sz="8" w:space="0" w:color="404040" tmln="20, 0, 0, 0, 0"/>
        <w:bottom w:val="single" w:sz="8" w:space="0" w:color="404040" tmln="20, 0, 0, 0, 0"/>
        <w:right w:val="single" w:sz="8" w:space="0" w:color="404040" tmln="20, 0, 0, 0, 0"/>
        <w:insideH w:val="single" w:sz="8" w:space="0" w:color="404040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8" w:space="0" w:color="404040" tmln="20, 0, 0, 0, 0"/>
          <w:left w:val="single" w:sz="8" w:space="0" w:color="404040" tmln="20, 0, 0, 0, 0"/>
          <w:bottom w:val="single" w:sz="8" w:space="0" w:color="404040" tmln="20, 0, 0, 0, 0"/>
          <w:right w:val="single" w:sz="8" w:space="0" w:color="404040" tmln="20, 0, 0, 0, 0"/>
        </w:tcBorders>
        <w:shd w:val="solid" w:color="000000" tmshd="1677721856, 0, 0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404040" tmln="15, 15, 15, 0, 0"/>
          <w:left w:val="single" w:sz="8" w:space="0" w:color="404040" tmln="20, 0, 0, 0, 0"/>
          <w:bottom w:val="single" w:sz="8" w:space="0" w:color="404040" tmln="20, 0, 0, 0, 0"/>
          <w:right w:val="single" w:sz="8" w:space="0" w:color="404040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C0C0C0" tmshd="1677721856, 0, 12632256"/>
      </w:tcPr>
    </w:tblStylePr>
    <w:tblStylePr w:type="band2Horz"/>
    <w:tblStylePr w:type="band1Horz">
      <w:tcPr>
        <w:shd w:val="solid" w:color="C0C0C0" tmshd="1677721856, 0, 12632256"/>
      </w:tcPr>
    </w:tblStylePr>
  </w:style>
  <w:style w:type="table" w:styleId="LightGrid">
    <w:name w:val="Light Grid"/>
    <w:basedOn w:val="NormalTable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000000" tmln="20, 0, 0, 0, 0"/>
        <w:left w:val="single" w:sz="8" w:space="0" w:color="000000" tmln="20, 0, 0, 0, 0"/>
        <w:bottom w:val="single" w:sz="8" w:space="0" w:color="000000" tmln="20, 0, 0, 0, 0"/>
        <w:right w:val="single" w:sz="8" w:space="0" w:color="000000" tmln="20, 0, 0, 0, 0"/>
        <w:insideH w:val="single" w:sz="8" w:space="0" w:color="000000" tmln="20, 0, 0, 0, 0"/>
        <w:insideV w:val="single" w:sz="8" w:space="0" w:color="000000" tmln="20, 0, 0, 0, 0"/>
      </w:tblBorders>
    </w:tblPr>
    <w:tblStylePr w:type="firstRow">
      <w:pPr>
        <w:spacing w:before="0" w:after="0" w:line="240" w:lineRule="auto"/>
      </w:pPr>
      <w:rPr>
        <w:rFonts w:ascii="Calibri Light" w:hAnsi="Calibri Light" w:eastAsia="Calibri Light"/>
        <w:b/>
        <w:bCs/>
      </w:rPr>
      <w:tcPr>
        <w:tcBorders>
          <w:top w:val="single" w:sz="8" w:space="0" w:color="000000" tmln="20, 0, 0, 0, 0"/>
          <w:left w:val="single" w:sz="8" w:space="0" w:color="000000" tmln="20, 0, 0, 0, 0"/>
          <w:bottom w:val="single" w:sz="18" w:space="0" w:color="000000" tmln="45, 0, 0, 0, 0"/>
          <w:right w:val="single" w:sz="8" w:space="0" w:color="000000" tmln="20, 0, 0, 0, 0"/>
          <w:insideV w:val="single" w:sz="8" w:space="0" w:color="000000" tmln="20, 0, 0, 0, 0"/>
        </w:tcBorders>
      </w:tcPr>
    </w:tblStylePr>
    <w:tblStylePr w:type="lastRow">
      <w:pPr>
        <w:spacing w:before="0" w:after="0" w:line="240" w:lineRule="auto"/>
      </w:pPr>
      <w:rPr>
        <w:rFonts w:ascii="Calibri Light" w:hAnsi="Calibri Light" w:eastAsia="Calibri Light"/>
        <w:b/>
        <w:bCs/>
      </w:rPr>
      <w:tcPr>
        <w:tcBorders>
          <w:top w:val="double" w:sz="18" w:space="0" w:color="000000" tmln="15, 15, 15, 0, 0"/>
          <w:left w:val="single" w:sz="8" w:space="0" w:color="000000" tmln="20, 0, 0, 0, 0"/>
          <w:bottom w:val="single" w:sz="8" w:space="0" w:color="000000" tmln="20, 0, 0, 0, 0"/>
          <w:right w:val="single" w:sz="8" w:space="0" w:color="000000" tmln="20, 0, 0, 0, 0"/>
          <w:insideV w:val="single" w:sz="8" w:space="0" w:color="000000" tmln="20, 0, 0, 0, 0"/>
        </w:tcBorders>
      </w:tcPr>
    </w:tblStylePr>
    <w:tblStylePr w:type="firstCol">
      <w:rPr>
        <w:rFonts w:ascii="Calibri Light" w:hAnsi="Calibri Light" w:eastAsia="Calibri Light"/>
        <w:b/>
        <w:bCs/>
      </w:rPr>
    </w:tblStylePr>
    <w:tblStylePr w:type="lastCol">
      <w:rPr>
        <w:rFonts w:ascii="Calibri Light" w:hAnsi="Calibri Light" w:eastAsia="Calibri Light"/>
        <w:b/>
        <w:bCs/>
      </w:rPr>
      <w:tcPr>
        <w:tcBorders>
          <w:top w:val="single" w:sz="8" w:space="0" w:color="000000" tmln="20, 0, 0, 0, 0"/>
          <w:left w:val="single" w:sz="8" w:space="0" w:color="000000" tmln="20, 0, 0, 0, 0"/>
          <w:bottom w:val="single" w:sz="8" w:space="0" w:color="000000" tmln="20, 0, 0, 0, 0"/>
          <w:right w:val="single" w:sz="8" w:space="0" w:color="000000" tmln="20, 0, 0, 0, 0"/>
        </w:tcBorders>
      </w:tcPr>
    </w:tblStylePr>
    <w:tblStylePr w:type="band1Vert">
      <w:tcPr>
        <w:tcBorders>
          <w:top w:val="single" w:sz="8" w:space="0" w:color="000000" tmln="20, 0, 0, 0, 0"/>
          <w:left w:val="single" w:sz="8" w:space="0" w:color="000000" tmln="20, 0, 0, 0, 0"/>
          <w:bottom w:val="single" w:sz="8" w:space="0" w:color="000000" tmln="20, 0, 0, 0, 0"/>
          <w:right w:val="single" w:sz="8" w:space="0" w:color="000000" tmln="20, 0, 0, 0, 0"/>
        </w:tcBorders>
        <w:shd w:val="solid" w:color="C0C0C0" tmshd="1677721856, 0, 12632256"/>
      </w:tcPr>
    </w:tblStylePr>
    <w:tblStylePr w:type="band2Horz">
      <w:tcPr>
        <w:tcBorders>
          <w:top w:val="single" w:sz="8" w:space="0" w:color="000000" tmln="20, 0, 0, 0, 0"/>
          <w:left w:val="single" w:sz="8" w:space="0" w:color="000000" tmln="20, 0, 0, 0, 0"/>
          <w:bottom w:val="single" w:sz="8" w:space="0" w:color="000000" tmln="20, 0, 0, 0, 0"/>
          <w:right w:val="single" w:sz="8" w:space="0" w:color="000000" tmln="20, 0, 0, 0, 0"/>
          <w:insideV w:val="single" w:sz="8" w:space="0" w:color="000000" tmln="20, 0, 0, 0, 0"/>
        </w:tcBorders>
      </w:tcPr>
    </w:tblStylePr>
    <w:tblStylePr w:type="band1Horz">
      <w:tcPr>
        <w:tcBorders>
          <w:top w:val="single" w:sz="8" w:space="0" w:color="000000" tmln="20, 0, 0, 0, 0"/>
          <w:left w:val="single" w:sz="8" w:space="0" w:color="000000" tmln="20, 0, 0, 0, 0"/>
          <w:bottom w:val="single" w:sz="8" w:space="0" w:color="000000" tmln="20, 0, 0, 0, 0"/>
          <w:right w:val="single" w:sz="8" w:space="0" w:color="000000" tmln="20, 0, 0, 0, 0"/>
          <w:insideV w:val="single" w:sz="8" w:space="0" w:color="000000" tmln="20, 0, 0, 0, 0"/>
        </w:tcBorders>
        <w:shd w:val="solid" w:color="C0C0C0" tmshd="1677721856, 0, 12632256"/>
      </w:tcPr>
    </w:tblStylePr>
  </w:style>
  <w:style w:type="table" w:styleId="LightList">
    <w:name w:val="Light List"/>
    <w:basedOn w:val="NormalTable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000000" tmln="20, 0, 0, 0, 0"/>
        <w:left w:val="single" w:sz="8" w:space="0" w:color="000000" tmln="20, 0, 0, 0, 0"/>
        <w:bottom w:val="single" w:sz="8" w:space="0" w:color="000000" tmln="20, 0, 0, 0, 0"/>
        <w:right w:val="single" w:sz="8" w:space="0" w:color="000000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shd w:val="solid" w:color="000000" tmshd="1677721856, 0, 0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000000" tmln="15, 15, 15, 0, 0"/>
          <w:left w:val="single" w:sz="8" w:space="0" w:color="000000" tmln="20, 0, 0, 0, 0"/>
          <w:bottom w:val="single" w:sz="8" w:space="0" w:color="000000" tmln="20, 0, 0, 0, 0"/>
          <w:right w:val="single" w:sz="8" w:space="0" w:color="000000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sz="8" w:space="0" w:color="000000" tmln="20, 0, 0, 0, 0"/>
          <w:left w:val="single" w:sz="8" w:space="0" w:color="000000" tmln="20, 0, 0, 0, 0"/>
          <w:bottom w:val="single" w:sz="8" w:space="0" w:color="000000" tmln="20, 0, 0, 0, 0"/>
          <w:right w:val="single" w:sz="8" w:space="0" w:color="000000" tmln="20, 0, 0, 0, 0"/>
        </w:tcBorders>
      </w:tcPr>
    </w:tblStylePr>
    <w:tblStylePr w:type="band1Horz">
      <w:tcPr>
        <w:tcBorders>
          <w:top w:val="single" w:sz="8" w:space="0" w:color="000000" tmln="20, 0, 0, 0, 0"/>
          <w:left w:val="single" w:sz="8" w:space="0" w:color="000000" tmln="20, 0, 0, 0, 0"/>
          <w:bottom w:val="single" w:sz="8" w:space="0" w:color="000000" tmln="20, 0, 0, 0, 0"/>
          <w:right w:val="single" w:sz="8" w:space="0" w:color="000000" tmln="20, 0, 0, 0, 0"/>
        </w:tcBorders>
      </w:tcPr>
    </w:tblStylePr>
  </w:style>
  <w:style w:type="table" w:styleId="LightShading">
    <w:name w:val="Light Shading"/>
    <w:basedOn w:val="NormalTable"/>
    <w:uiPriority w:val="60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000000" tmln="20, 0, 0, 0, 0"/>
        <w:bottom w:val="single" w:sz="8" w:space="0" w:color="000000" tmln="20, 0, 0, 0, 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sz="8" w:space="0" w:color="000000" tmln="20, 0, 0, 0, 0"/>
          <w:bottom w:val="single" w:sz="8" w:space="0" w:color="000000" tmln="20, 0, 0, 0, 0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sz="8" w:space="0" w:color="000000" tmln="20, 0, 0, 0, 0"/>
          <w:bottom w:val="single" w:sz="8" w:space="0" w:color="000000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C0C0C0" tmshd="1677721856, 0, 12632256"/>
      </w:tcPr>
    </w:tblStylePr>
    <w:tblStylePr w:type="band1Horz">
      <w:tcPr>
        <w:shd w:val="solid" w:color="C0C0C0" tmshd="1677721856, 0, 12632256"/>
      </w:tcPr>
    </w:tblStylePr>
  </w:style>
  <w:style w:type="table" w:styleId="TableGrid">
    <w:name w:val="Tabelle mit Gitter"/>
    <w:basedOn w:val="NormalTable"/>
    <w:pPr>
      <w:spacing w:after="0" w:line="240" w:lineRule="auto"/>
    </w:p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  <w:style w:type="table" w:styleId="PlainTable1">
    <w:name w:val="Einfache Tabelle 1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BFBFBF" tmln="10, 0, 0, 0, 0"/>
        <w:left w:val="single" w:sz="4" w:space="0" w:color="BFBFBF" tmln="10, 0, 0, 0, 0"/>
        <w:bottom w:val="single" w:sz="4" w:space="0" w:color="BFBFBF" tmln="10, 0, 0, 0, 0"/>
        <w:right w:val="single" w:sz="4" w:space="0" w:color="BFBFBF" tmln="10, 0, 0, 0, 0"/>
        <w:insideH w:val="single" w:sz="4" w:space="0" w:color="BFBFBF" tmln="10, 0, 0, 0, 0"/>
        <w:insideV w:val="single" w:sz="4" w:space="0" w:color="BFBFBF" tmln="10, 0, 0, 0, 0"/>
      </w:tblBorders>
    </w:tbl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double" w:sz="12" w:space="0" w:color="BFBFBF" tmln="10, 10, 1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F2F2F2" tmshd="1677721856, 0, 15921906"/>
      </w:tcPr>
    </w:tblStylePr>
    <w:tblStylePr w:type="band1Horz">
      <w:tcPr>
        <w:shd w:val="solid" w:color="F2F2F2" tmshd="1677721856, 0, 1592190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header" Target="header2.xml"/><Relationship Id="rId11" Type="http://schemas.openxmlformats.org/officeDocument/2006/relationships/footer" Target="footer2.xml"/><Relationship Id="rId12" Type="http://schemas.openxmlformats.org/officeDocument/2006/relationships/header" Target="header3.xml"/><Relationship Id="rId13" Type="http://schemas.openxmlformats.org/officeDocument/2006/relationships/footer" Target="footer3.xml"/><Relationship Id="rId14" Type="http://schemas.openxmlformats.org/officeDocument/2006/relationships/header" Target="header4.xml"/><Relationship Id="rId15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Calibri Light"/>
        <a:cs typeface="Basic Roman"/>
      </a:majorFont>
      <a:minorFont>
        <a:latin typeface="Times New Roman"/>
        <a:ea typeface="Calibri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rev.1030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s369686</dc:creator>
  <cp:keywords/>
  <dc:description/>
  <cp:lastModifiedBy/>
  <cp:revision>6</cp:revision>
  <cp:lastPrinted>2020-12-18T04:35:00Z</cp:lastPrinted>
  <dcterms:created xsi:type="dcterms:W3CDTF">2020-12-18T04:35:00Z</dcterms:created>
  <dcterms:modified xsi:type="dcterms:W3CDTF">2021-04-29T09:55:48Z</dcterms:modified>
</cp:coreProperties>
</file>