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template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tbl>
      <w:tblPr>
        <w:tblStyle w:val="NormalTable"/>
        <w:name w:val="Tabelle2"/>
        <w:tabOrder w:val="0"/>
        <w:jc w:val="left"/>
        <w:tblInd w:w="0" w:type="dxa"/>
        <w:tblW w:w="6829" w:type="dxa"/>
        <w:pPr>
          <w:spacing w:after="120"/>
          <w:suppressAutoHyphens/>
          <w:hyphenationLines w:val="0"/>
          <w:rPr>
            <w:rFonts w:ascii="Calibri" w:hAnsi="Calibri" w:eastAsia="Calibri" w:cs="Calibri"/>
            <w:sz w:val="22"/>
            <w:szCs w:val="22"/>
          </w:rPr>
        </w:pPr>
        <w:tblLook w:val="01E0" w:firstRow="1" w:lastRow="1" w:firstColumn="1" w:lastColumn="1" w:noHBand="0" w:noVBand="0"/>
      </w:tblPr>
      <w:tblGrid>
        <w:gridCol w:w="1647"/>
        <w:gridCol w:w="5182"/>
      </w:tblGrid>
      <w:tr>
        <w:trPr>
          <w:tblHeader w:val="0"/>
          <w:trKeepWithNext w:val="0"/>
          <w:trBreak w:val="0"/>
          <w:cantSplit w:val="0"/>
          <w:trHeight w:val="158" w:hRule="atLeast"/>
        </w:trPr>
        <w:tc>
          <w:tcPr>
            <w:tcW w:w="1647" w:type="dxa"/>
            <w:shd w:val="none"/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</w:tcBorders>
            <w:tmTcPr id="1615659606" protected="0"/>
          </w:tcPr>
          <w:p>
            <w:pPr>
              <w:spacing w:line="312" w:lineRule="auto"/>
            </w:pPr>
            <w:r>
              <w:t>Aktenzeichen:</w:t>
            </w:r>
          </w:p>
        </w:tc>
        <w:tc>
          <w:tcPr>
            <w:tcW w:w="5182" w:type="dxa"/>
            <w:shd w:val="none"/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</w:tcBorders>
            <w:tmTcPr id="1615659606" protected="0"/>
          </w:tcPr>
          <w:p>
            <w:pPr>
              <w:spacing w:line="312" w:lineRule="auto"/>
            </w:pPr>
            <w:r>
              <w:fldChar w:fldCharType="begin"/>
              <w:instrText xml:space="preserve"> MERGEFIELD "Aktenzeichen Auftraggeber" \# "" </w:instrText>
              <w:fldChar w:fldCharType="separate"/>
              <w:t>«Aktenzeichen Auftraggeber»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 w:val="0"/>
          <w:trHeight w:val="158" w:hRule="atLeast"/>
        </w:trPr>
        <w:tc>
          <w:tcPr>
            <w:tcW w:w="1647" w:type="dxa"/>
            <w:shd w:val="none"/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</w:tcBorders>
            <w:tmTcPr id="1615659606" protected="0"/>
          </w:tcPr>
          <w:p>
            <w:pPr>
              <w:spacing w:line="312" w:lineRule="auto"/>
            </w:pPr>
            <w:r>
              <w:t>Sache:</w:t>
            </w:r>
          </w:p>
        </w:tc>
        <w:tc>
          <w:tcPr>
            <w:tcW w:w="5182" w:type="dxa"/>
            <w:shd w:val="none"/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</w:tcBorders>
            <w:tmTcPr id="1615659606" protected="0"/>
          </w:tcPr>
          <w:p>
            <w:pPr>
              <w:spacing w:line="312" w:lineRule="auto"/>
            </w:pPr>
            <w:r>
              <w:fldChar w:fldCharType="begin"/>
              <w:instrText xml:space="preserve"> MERGEFIELD "Sache" \# "" </w:instrText>
              <w:fldChar w:fldCharType="separate"/>
              <w:t>«Sache»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 w:val="0"/>
          <w:trHeight w:val="370" w:hRule="atLeast"/>
        </w:trPr>
        <w:tc>
          <w:tcPr>
            <w:tcW w:w="1647" w:type="dxa"/>
            <w:vAlign w:val="center"/>
            <w:shd w:val="none"/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</w:tcBorders>
            <w:tmTcPr id="1615659606" protected="0"/>
          </w:tcPr>
          <w:p>
            <w:pPr>
              <w:spacing w:line="312" w:lineRule="auto"/>
            </w:pPr>
            <w:r>
              <w:t>Auftrags-Nr.:</w:t>
            </w:r>
          </w:p>
        </w:tc>
        <w:tc>
          <w:tcPr>
            <w:tcW w:w="5182" w:type="dxa"/>
            <w:vAlign w:val="center"/>
            <w:shd w:val="none"/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</w:tcBorders>
            <w:tmTcPr id="1615659606" protected="0"/>
          </w:tcPr>
          <w:p>
            <w:pPr>
              <w:spacing w:line="312" w:lineRule="auto"/>
            </w:pPr>
            <w:r>
              <w:fldChar w:fldCharType="begin"/>
              <w:instrText xml:space="preserve"> MERGEFIELD "Projektnummer" \# "" </w:instrText>
              <w:fldChar w:fldCharType="separate"/>
              <w:t>«Projektnummer»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 w:val="0"/>
          <w:trHeight w:val="160" w:hRule="atLeast"/>
        </w:trPr>
        <w:tc>
          <w:tcPr>
            <w:tcW w:w="1647" w:type="dxa"/>
            <w:vAlign w:val="center"/>
            <w:shd w:val="none"/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</w:tcBorders>
            <w:tmTcPr id="1615659606" protected="0"/>
          </w:tcPr>
          <w:p>
            <w:pPr>
              <w:spacing w:line="312" w:lineRule="auto"/>
            </w:pPr>
            <w:r>
              <w:t>Gutachten-Nr.:</w:t>
            </w:r>
          </w:p>
        </w:tc>
        <w:tc>
          <w:tcPr>
            <w:tcW w:w="5182" w:type="dxa"/>
            <w:vAlign w:val="center"/>
            <w:shd w:val="none"/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</w:tcBorders>
            <w:tmTcPr id="1615659606" protected="0"/>
          </w:tcPr>
          <w:p>
            <w:pPr>
              <w:spacing w:line="312" w:lineRule="auto"/>
            </w:pPr>
            <w:r>
              <w:fldChar w:fldCharType="begin"/>
              <w:instrText xml:space="preserve"> MERGEFIELD "Gutachtennummer" \# "" </w:instrText>
              <w:fldChar w:fldCharType="separate"/>
              <w:t>«Gutachtennummer»</w:t>
              <w:fldChar w:fldCharType="end"/>
            </w:r>
          </w:p>
        </w:tc>
      </w:tr>
    </w:tbl>
    <w:p>
      <w:pPr>
        <w:spacing w:after="120"/>
        <w:jc w:val="both"/>
        <w:rPr>
          <w:rFonts w:ascii="Calibri" w:hAnsi="Calibri" w:eastAsia="Calibri" w:cs="Calibri"/>
          <w:sz w:val="22"/>
          <w:szCs w:val="22"/>
        </w:rPr>
      </w:pPr>
      <w:r>
        <w:rPr>
          <w:rFonts w:ascii="Calibri" w:hAnsi="Calibri" w:eastAsia="Calibri" w:cs="Calibri"/>
          <w:sz w:val="22"/>
          <w:szCs w:val="22"/>
        </w:rPr>
      </w:r>
    </w:p>
    <w:p>
      <w:pPr>
        <w:spacing w:after="120"/>
        <w:jc w:val="both"/>
        <w:widowControl/>
        <w:rPr>
          <w:rFonts w:ascii="Calibri" w:hAnsi="Calibri" w:eastAsia="Calibri"/>
          <w:kern w:val="0" kern="0"/>
          <w:sz w:val="40"/>
          <w:szCs w:val="40"/>
          <w:lang w:val="de-de" w:eastAsia="zh-cn" w:bidi="ar-sa"/>
        </w:rPr>
      </w:pPr>
      <w:r>
        <w:rPr>
          <w:rFonts w:ascii="Calibri" w:hAnsi="Calibri" w:eastAsia="Calibri"/>
          <w:kern w:val="0" kern="0"/>
          <w:sz w:val="40"/>
          <w:szCs w:val="40"/>
          <w:lang w:val="de-de" w:eastAsia="zh-cn" w:bidi="ar-sa"/>
        </w:rPr>
        <w:t>Vollmacht zur Akteneinsicht</w:t>
      </w:r>
    </w:p>
    <w:p>
      <w:pPr>
        <w:spacing w:after="120"/>
        <w:jc w:val="both"/>
        <w:widowControl/>
        <w:rPr>
          <w:rFonts w:ascii="Calibri" w:hAnsi="Calibri" w:eastAsia="Calibri"/>
          <w:kern w:val="0" kern="0"/>
          <w:sz w:val="22"/>
          <w:szCs w:val="22"/>
          <w:lang w:val="de-de" w:eastAsia="zh-cn" w:bidi="ar-sa"/>
        </w:rPr>
      </w:pPr>
      <w:r>
        <w:rPr>
          <w:rFonts w:ascii="Calibri" w:hAnsi="Calibri" w:eastAsia="Calibri"/>
          <w:kern w:val="0" kern="0"/>
          <w:sz w:val="22"/>
          <w:szCs w:val="22"/>
          <w:lang w:val="de-de" w:eastAsia="zh-cn" w:bidi="ar-sa"/>
        </w:rPr>
        <w:t>Hiermit bevollmächtige ich/wir Herrn</w:t>
      </w:r>
    </w:p>
    <w:p>
      <w:pPr>
        <w:spacing w:after="120"/>
        <w:jc w:val="both"/>
        <w:widowControl/>
        <w:rPr>
          <w:rFonts w:ascii="Calibri" w:hAnsi="Calibri" w:eastAsia="Calibri"/>
          <w:kern w:val="0" kern="0"/>
          <w:sz w:val="22"/>
          <w:szCs w:val="22"/>
          <w:lang w:val="de-de" w:eastAsia="zh-cn" w:bidi="ar-sa"/>
        </w:rPr>
      </w:pPr>
      <w:r>
        <w:rPr>
          <w:rFonts w:ascii="Calibri" w:hAnsi="Calibri" w:eastAsia="Calibri"/>
          <w:kern w:val="0" kern="0"/>
          <w:sz w:val="22"/>
          <w:szCs w:val="22"/>
          <w:lang w:val="de-de" w:eastAsia="zh-cn" w:bidi="ar-sa"/>
        </w:rPr>
        <w:t>Guido Rödder</w:t>
      </w:r>
    </w:p>
    <w:p>
      <w:pPr>
        <w:spacing w:after="120"/>
        <w:jc w:val="both"/>
        <w:widowControl/>
        <w:rPr>
          <w:rFonts w:ascii="Calibri" w:hAnsi="Calibri" w:eastAsia="Calibri"/>
          <w:kern w:val="0" kern="0"/>
          <w:sz w:val="22"/>
          <w:szCs w:val="22"/>
          <w:lang w:val="de-de" w:eastAsia="zh-cn" w:bidi="ar-sa"/>
        </w:rPr>
      </w:pPr>
      <w:r>
        <w:rPr>
          <w:rFonts w:ascii="Calibri" w:hAnsi="Calibri" w:eastAsia="Calibri"/>
          <w:kern w:val="0" kern="0"/>
          <w:sz w:val="22"/>
          <w:szCs w:val="22"/>
          <w:lang w:val="de-de" w:eastAsia="zh-cn" w:bidi="ar-sa"/>
        </w:rPr>
        <w:t>Personenzertifizierter Sachverständiger für die Bewertung von bebauten und unbebauten Grundstücken (Euro-Zert)</w:t>
      </w:r>
    </w:p>
    <w:p>
      <w:pPr>
        <w:spacing w:after="120"/>
        <w:jc w:val="both"/>
        <w:widowControl/>
        <w:rPr>
          <w:rFonts w:ascii="Calibri" w:hAnsi="Calibri" w:eastAsia="Calibri"/>
          <w:kern w:val="0" kern="0"/>
          <w:sz w:val="22"/>
          <w:szCs w:val="22"/>
          <w:lang w:val="de-de" w:eastAsia="zh-cn" w:bidi="ar-sa"/>
        </w:rPr>
      </w:pPr>
      <w:r>
        <w:rPr>
          <w:rFonts w:ascii="Calibri" w:hAnsi="Calibri" w:eastAsia="Calibri"/>
          <w:kern w:val="0" kern="0"/>
          <w:sz w:val="22"/>
          <w:szCs w:val="22"/>
          <w:lang w:val="de-de" w:eastAsia="zh-cn" w:bidi="ar-sa"/>
        </w:rPr>
      </w:r>
    </w:p>
    <w:p>
      <w:pPr>
        <w:spacing w:after="120"/>
        <w:jc w:val="both"/>
        <w:widowControl/>
        <w:rPr>
          <w:rFonts w:ascii="Calibri" w:hAnsi="Calibri" w:eastAsia="Calibri"/>
          <w:kern w:val="0" kern="0"/>
          <w:sz w:val="22"/>
          <w:szCs w:val="22"/>
          <w:lang w:val="de-de" w:eastAsia="zh-cn" w:bidi="ar-sa"/>
        </w:rPr>
      </w:pPr>
      <w:r>
        <w:rPr>
          <w:rFonts w:ascii="Calibri" w:hAnsi="Calibri" w:eastAsia="Calibri"/>
          <w:kern w:val="0" kern="0"/>
          <w:sz w:val="22"/>
          <w:szCs w:val="22"/>
          <w:lang w:val="de-de" w:eastAsia="zh-cn" w:bidi="ar-sa"/>
        </w:rPr>
        <w:t>zur Einsichtnahme in die zur Erstellung des Wertgutachtens erforderlichen Akten/Unterlagen. Die Zustimmung umfasst die Einsichtnahme sowie die Beantragung einfacher oder beglaubigter Abschriften und Auszüge und gegebenenfalls Übersendung von Unterlagen und Ausfertigungen von:</w:t>
      </w:r>
    </w:p>
    <w:p>
      <w:pPr>
        <w:spacing w:after="120"/>
        <w:jc w:val="both"/>
        <w:widowControl/>
        <w:rPr>
          <w:rFonts w:ascii="Calibri" w:hAnsi="Calibri" w:eastAsia="Calibri"/>
          <w:kern w:val="0" kern="0"/>
          <w:sz w:val="22"/>
          <w:szCs w:val="22"/>
          <w:lang w:val="de-de" w:eastAsia="zh-cn" w:bidi="ar-sa"/>
        </w:rPr>
      </w:pPr>
      <w:r>
        <w:rPr>
          <w:rFonts w:ascii="Calibri" w:hAnsi="Calibri" w:eastAsia="Calibri"/>
          <w:kern w:val="0" kern="0"/>
          <w:sz w:val="22"/>
          <w:szCs w:val="22"/>
          <w:lang w:val="de-de" w:eastAsia="zh-cn" w:bidi="ar-sa"/>
        </w:rPr>
        <w:t>Bauakten, Grundbuchauszügen, der Grundakte und der Teilungserklärung, Baulastverzeichnis sowie aller für die Wertermittlung sonstigen, relevanter Unterlagen für folgenden Grundbesitz:</w:t>
      </w:r>
    </w:p>
    <w:p>
      <w:pPr>
        <w:spacing w:after="120"/>
        <w:jc w:val="both"/>
        <w:widowControl/>
        <w:rPr>
          <w:rFonts w:ascii="Calibri" w:hAnsi="Calibri" w:eastAsia="Calibri"/>
          <w:kern w:val="0" kern="0"/>
          <w:sz w:val="22"/>
          <w:szCs w:val="22"/>
          <w:lang w:val="de-de" w:eastAsia="zh-cn" w:bidi="ar-sa"/>
        </w:rPr>
      </w:pPr>
      <w:r>
        <w:rPr>
          <w:rFonts w:ascii="Calibri" w:hAnsi="Calibri" w:eastAsia="Calibri"/>
          <w:kern w:val="0" kern="0"/>
          <w:sz w:val="22"/>
          <w:szCs w:val="22"/>
          <w:lang w:val="de-de" w:eastAsia="zh-cn" w:bidi="ar-sa"/>
        </w:rPr>
        <w:t>Lage des Objektes:</w:t>
      </w:r>
    </w:p>
    <w:tbl>
      <w:tblPr>
        <w:tblStyle w:val="TableNormal"/>
        <w:name w:val="Tabelle1"/>
        <w:tabOrder w:val="0"/>
        <w:jc w:val="center"/>
        <w:tblInd w:w="0" w:type="dxa"/>
        <w:tblW w:w="5178" w:type="dxa"/>
        <w:pPr>
          <w:spacing w:after="120"/>
          <w:jc w:val="center"/>
          <w:suppressAutoHyphens/>
          <w:hyphenationLines w:val="0"/>
          <w:rPr>
            <w:rFonts w:ascii="Calibri" w:hAnsi="Calibri" w:eastAsia="Calibri" w:cs="Calibri"/>
            <w:sz w:val="22"/>
            <w:szCs w:val="22"/>
          </w:rPr>
        </w:pPr>
        <w:tblLook w:val="0600" w:firstRow="0" w:lastRow="0" w:firstColumn="0" w:lastColumn="0" w:noHBand="1" w:noVBand="1"/>
      </w:tblPr>
      <w:tblGrid>
        <w:gridCol w:w="2376"/>
        <w:gridCol w:w="2802"/>
      </w:tblGrid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76" w:type="dxa"/>
            <w:shd w:val="solid" w:color="548DD4" tmshd="1677721856, 0, 13929812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5659606" protected="0"/>
          </w:tcPr>
          <w:p>
            <w:pPr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Gemarkung :</w:t>
            </w:r>
          </w:p>
        </w:tc>
        <w:tc>
          <w:tcPr>
            <w:tcW w:w="2802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5659606" protected="0"/>
          </w:tcPr>
          <w:p>
            <w:pPr/>
            <w:r>
              <w:fldChar w:fldCharType="begin"/>
              <w:instrText xml:space="preserve"> MERGEFIELD "Gemarkung" \# "" </w:instrText>
              <w:fldChar w:fldCharType="separate"/>
              <w:t>«Gemarkung»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76" w:type="dxa"/>
            <w:shd w:val="solid" w:color="548DD4" tmshd="1677721856, 0, 13929812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5659606" protected="0"/>
          </w:tcPr>
          <w:p>
            <w:pPr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Flur :</w:t>
            </w:r>
          </w:p>
        </w:tc>
        <w:tc>
          <w:tcPr>
            <w:tcW w:w="2802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5659606" protected="0"/>
          </w:tcPr>
          <w:p>
            <w:pPr/>
            <w:r>
              <w:fldChar w:fldCharType="begin"/>
              <w:instrText xml:space="preserve"> MERGEFIELD "Flur" \# "" </w:instrText>
              <w:fldChar w:fldCharType="separate"/>
              <w:t>«Flur»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76" w:type="dxa"/>
            <w:shd w:val="solid" w:color="548DD4" tmshd="1677721856, 0, 13929812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5659606" protected="0"/>
          </w:tcPr>
          <w:p>
            <w:pPr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Flurstück:</w:t>
            </w:r>
          </w:p>
        </w:tc>
        <w:tc>
          <w:tcPr>
            <w:tcW w:w="2802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5659606" protected="0"/>
          </w:tcPr>
          <w:p>
            <w:pPr/>
            <w:r>
              <w:fldChar w:fldCharType="begin"/>
              <w:instrText xml:space="preserve"> MERGEFIELD "Flurstück" \# "" </w:instrText>
              <w:fldChar w:fldCharType="separate"/>
              <w:t>«Flurstück»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76" w:type="dxa"/>
            <w:shd w:val="solid" w:color="548DD4" tmshd="1677721856, 0, 13929812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5659606" protected="0"/>
          </w:tcPr>
          <w:p>
            <w:pPr>
              <w:rPr>
                <w:b/>
                <w:color w:val="ffffff"/>
              </w:rPr>
            </w:pPr>
            <w:r>
              <w:rPr>
                <w:b/>
                <w:color w:val="ffffff"/>
              </w:rPr>
            </w:r>
          </w:p>
        </w:tc>
        <w:tc>
          <w:tcPr>
            <w:tcW w:w="2802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5659606" protected="0"/>
          </w:tcPr>
          <w:p>
            <w:pPr/>
            <w:r/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76" w:type="dxa"/>
            <w:shd w:val="solid" w:color="548DD4" tmshd="1677721856, 0, 13929812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5659606" protected="0"/>
          </w:tcPr>
          <w:p>
            <w:pPr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Grundbuch von:</w:t>
            </w:r>
          </w:p>
        </w:tc>
        <w:tc>
          <w:tcPr>
            <w:tcW w:w="2802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5659606" protected="0"/>
          </w:tcPr>
          <w:p>
            <w:pPr/>
            <w:r>
              <w:fldChar w:fldCharType="begin"/>
              <w:instrText xml:space="preserve"> MERGEFIELD "Grundbuch" \# "" </w:instrText>
              <w:fldChar w:fldCharType="separate"/>
              <w:t>«Grundbuch»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76" w:type="dxa"/>
            <w:shd w:val="solid" w:color="548DD4" tmshd="1677721856, 0, 13929812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5659606" protected="0"/>
          </w:tcPr>
          <w:p>
            <w:pPr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Grundbuchblatt:</w:t>
            </w:r>
          </w:p>
        </w:tc>
        <w:tc>
          <w:tcPr>
            <w:tcW w:w="2802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5659606" protected="0"/>
          </w:tcPr>
          <w:p>
            <w:pPr/>
            <w:r>
              <w:fldChar w:fldCharType="begin"/>
              <w:instrText xml:space="preserve"> MERGEFIELD "Grundbuch Blatt" \# "" </w:instrText>
              <w:fldChar w:fldCharType="separate"/>
              <w:t>«Grundbuch Blatt»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76" w:type="dxa"/>
            <w:shd w:val="solid" w:color="548DD4" tmshd="1677721856, 0, 13929812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5659606" protected="0"/>
          </w:tcPr>
          <w:p>
            <w:pPr>
              <w:rPr>
                <w:b/>
                <w:color w:val="ffffff"/>
              </w:rPr>
            </w:pPr>
            <w:r>
              <w:rPr>
                <w:b/>
                <w:color w:val="ffffff"/>
              </w:rPr>
            </w:r>
          </w:p>
        </w:tc>
        <w:tc>
          <w:tcPr>
            <w:tcW w:w="2802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5659606" protected="0"/>
          </w:tcPr>
          <w:p>
            <w:pPr/>
            <w:r/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76" w:type="dxa"/>
            <w:shd w:val="solid" w:color="548DD4" tmshd="1677721856, 0, 13929812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5659606" protected="0"/>
          </w:tcPr>
          <w:p>
            <w:pPr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Straße:</w:t>
            </w:r>
          </w:p>
        </w:tc>
        <w:tc>
          <w:tcPr>
            <w:tcW w:w="2802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5659606" protected="0"/>
          </w:tcPr>
          <w:p>
            <w:pPr/>
            <w:r>
              <w:fldChar w:fldCharType="begin"/>
              <w:instrText xml:space="preserve"> MERGEFIELD "Bewertungsobjekt Adresse" \# "" </w:instrText>
              <w:fldChar w:fldCharType="separate"/>
              <w:t>«Bewertungsobjekt Adresse»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76" w:type="dxa"/>
            <w:shd w:val="solid" w:color="548DD4" tmshd="1677721856, 0, 13929812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5659606" protected="0"/>
          </w:tcPr>
          <w:p>
            <w:pPr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PLZ:</w:t>
            </w:r>
          </w:p>
        </w:tc>
        <w:tc>
          <w:tcPr>
            <w:tcW w:w="2802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5659606" protected="0"/>
          </w:tcPr>
          <w:p>
            <w:pPr/>
            <w:r>
              <w:fldChar w:fldCharType="begin"/>
              <w:instrText xml:space="preserve"> MERGEFIELD "Bewertungsobjekt PLZ" \# "" </w:instrText>
              <w:fldChar w:fldCharType="separate"/>
              <w:t>«Bewertungsobjekt PLZ»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76" w:type="dxa"/>
            <w:shd w:val="solid" w:color="548DD4" tmshd="1677721856, 0, 13929812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5659606" protected="0"/>
          </w:tcPr>
          <w:p>
            <w:pPr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Ort:</w:t>
            </w:r>
          </w:p>
        </w:tc>
        <w:tc>
          <w:tcPr>
            <w:tcW w:w="2802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5659606" protected="0"/>
          </w:tcPr>
          <w:p>
            <w:pPr/>
            <w:r>
              <w:fldChar w:fldCharType="begin"/>
              <w:instrText xml:space="preserve"> MERGEFIELD "Bewertungsobjekt Ort" \# "" </w:instrText>
              <w:fldChar w:fldCharType="separate"/>
              <w:t>«Bewertungsobjekt Ort»</w:t>
              <w:fldChar w:fldCharType="end"/>
            </w:r>
          </w:p>
        </w:tc>
      </w:tr>
    </w:tbl>
    <w:p>
      <w:pPr>
        <w:spacing w:after="120"/>
        <w:jc w:val="both"/>
        <w:widowControl/>
        <w:rPr>
          <w:rFonts w:ascii="Calibri" w:hAnsi="Calibri" w:eastAsia="Calibri"/>
          <w:kern w:val="0" kern="0"/>
          <w:sz w:val="22"/>
          <w:szCs w:val="22"/>
          <w:lang w:val="de-de" w:eastAsia="zh-cn" w:bidi="ar-sa"/>
        </w:rPr>
      </w:pPr>
      <w:r>
        <w:rPr>
          <w:rFonts w:ascii="Calibri" w:hAnsi="Calibri" w:eastAsia="Calibri"/>
          <w:kern w:val="0" kern="0"/>
          <w:sz w:val="22"/>
          <w:szCs w:val="22"/>
          <w:lang w:val="de-de" w:eastAsia="zh-cn" w:bidi="ar-sa"/>
        </w:rPr>
        <w:t>Dem Berechtigten ist erlaubt, auf eigene Kosten Kopien zu fertigen bzw. diese anfertigen zu lassen und/oder online zu übersenden. Der Berechtigte stellt sicher, dass die Unterlagen entsprechend den gesetzlichen Vorschriften verwendet und nur zum erstellen des beauftragten Wertgutachten genutzt werden.</w:t>
      </w:r>
    </w:p>
    <w:p>
      <w:pPr>
        <w:spacing w:after="120"/>
        <w:jc w:val="both"/>
        <w:widowControl/>
        <w:rPr>
          <w:rFonts w:ascii="Calibri" w:hAnsi="Calibri" w:eastAsia="Calibri"/>
          <w:kern w:val="0" kern="0"/>
          <w:sz w:val="22"/>
          <w:szCs w:val="22"/>
          <w:lang w:val="de-de" w:eastAsia="zh-cn" w:bidi="ar-sa"/>
        </w:rPr>
      </w:pPr>
      <w:r>
        <w:rPr>
          <w:rFonts w:ascii="Calibri" w:hAnsi="Calibri" w:eastAsia="Calibri"/>
          <w:kern w:val="0" kern="0"/>
          <w:sz w:val="22"/>
          <w:szCs w:val="22"/>
          <w:lang w:val="de-de" w:eastAsia="zh-cn" w:bidi="ar-sa"/>
        </w:rPr>
        <w:t>Diese Vollmacht gilt ab dem Datum der Erteilung und endet mit dem schriftlichen Widerruf durch den Vollmachtgeber.</w:t>
      </w:r>
    </w:p>
    <w:p>
      <w:pPr>
        <w:spacing w:after="120"/>
        <w:jc w:val="both"/>
        <w:widowControl/>
        <w:rPr>
          <w:rFonts w:ascii="Calibri" w:hAnsi="Calibri" w:eastAsia="Calibri"/>
          <w:kern w:val="0" kern="0"/>
          <w:sz w:val="22"/>
          <w:szCs w:val="22"/>
          <w:lang w:val="de-de" w:eastAsia="zh-cn" w:bidi="ar-sa"/>
        </w:rPr>
      </w:pPr>
      <w:r>
        <w:rPr>
          <w:rFonts w:ascii="Calibri" w:hAnsi="Calibri" w:eastAsia="Calibri"/>
          <w:kern w:val="0" kern="0"/>
          <w:sz w:val="22"/>
          <w:szCs w:val="22"/>
          <w:lang w:val="de-de" w:eastAsia="zh-cn" w:bidi="ar-sa"/>
        </w:rPr>
        <w:t>Ich bin Mit-/Eigentümer im Grundbuch des oben genannten Objektes.</w:t>
      </w:r>
    </w:p>
    <w:p>
      <w:pPr>
        <w:spacing w:after="120"/>
        <w:jc w:val="both"/>
        <w:widowControl/>
        <w:rPr>
          <w:rFonts w:ascii="Calibri" w:hAnsi="Calibri" w:eastAsia="Calibri"/>
          <w:kern w:val="0" kern="0"/>
          <w:sz w:val="22"/>
          <w:szCs w:val="22"/>
          <w:lang w:val="de-de" w:eastAsia="zh-cn" w:bidi="ar-sa"/>
        </w:rPr>
      </w:pPr>
      <w:r>
        <w:rPr>
          <w:rFonts w:ascii="Calibri" w:hAnsi="Calibri" w:eastAsia="Calibri"/>
          <w:kern w:val="0" kern="0"/>
          <w:sz w:val="22"/>
          <w:szCs w:val="22"/>
          <w:lang w:val="de-de" w:eastAsia="zh-cn" w:bidi="ar-sa"/>
        </w:rPr>
        <w:t>________________________________________________________</w:t>
        <w:br w:type="textWrapping"/>
        <w:t>Name, Wohnort</w:t>
      </w:r>
    </w:p>
    <w:p>
      <w:pPr>
        <w:spacing w:after="120"/>
        <w:jc w:val="both"/>
        <w:widowControl/>
        <w:rPr>
          <w:rFonts w:ascii="Calibri" w:hAnsi="Calibri" w:eastAsia="Calibri"/>
          <w:kern w:val="0" kern="0"/>
          <w:sz w:val="22"/>
          <w:szCs w:val="22"/>
          <w:lang w:val="de-de" w:eastAsia="zh-cn" w:bidi="ar-sa"/>
        </w:rPr>
      </w:pPr>
      <w:r>
        <w:rPr>
          <w:rFonts w:ascii="Calibri" w:hAnsi="Calibri" w:eastAsia="Calibri"/>
          <w:kern w:val="0" kern="0"/>
          <w:sz w:val="22"/>
          <w:szCs w:val="22"/>
          <w:lang w:val="de-de" w:eastAsia="zh-cn" w:bidi="ar-sa"/>
        </w:rPr>
        <w:t>___________________</w:t>
        <w:tab/>
        <w:tab/>
        <w:t>_______________________________</w:t>
        <w:br w:type="textWrapping"/>
        <w:t>Ort, Datum</w:t>
        <w:tab/>
        <w:tab/>
        <w:tab/>
        <w:t>Unterschrift Vollmachtgeber</w:t>
      </w:r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lowerRoman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Calibri">
    <w:panose1 w:val="020F0502020204030204"/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615659606" w:val="1101" w:fileVer="342" w:fileVer64="64" w:fileVerOS="4"/>
  <w:zoom w:percent="100"/>
  <w:view w:val="print"/>
  <w:mailMerge>
    <w:mainDocumentType w:val="formLetters"/>
    <w:linkToQuery/>
    <w:dataType w:val="odbc"/>
    <w:connectString w:val="DSN=dBASE Files;DBQ=C:\Users\mac-c\Documents\SoftMaker;DefaultDir=C:\Users\mac-c\Documents\SoftMaker;FIL=dBase 5.0;MaxBufferSize=2048;PageTimeout=5;"/>
    <w:query w:val="SELECT * FROM &quot;Test&quot;"/>
    <w:dataSource r:id="rId1"/>
    <w:dataSourceType w:val="3" w:hasFldNames="1" w:table="Tabelle"/>
  </w:mailMerge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lowerRoman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0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28"/>
    <w:tmLastPosCaret>
      <w:tmLastPosPgfIdx w:val="0"/>
      <w:tmLastPosIdx w:val="1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_rels/settings.xml.rels><?xml version="1.0" encoding="UTF-8" standalone="yes" ?>
<Relationships xmlns="http://schemas.openxmlformats.org/package/2006/relationships"><Relationship Id="rId1" Type="http://schemas.openxmlformats.org/officeDocument/2006/relationships/mailMergeSource" Target="file:///C:\Users\mac-c\Documents\SoftMaker\Test.sqlit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2023 rev.1101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Gerd Schmitt</cp:lastModifiedBy>
  <cp:revision>0</cp:revision>
  <dcterms:created xsi:type="dcterms:W3CDTF">2021-03-13T18:17:55Z</dcterms:created>
  <dcterms:modified xsi:type="dcterms:W3CDTF">2021-03-13T18:20:06Z</dcterms:modified>
</cp:coreProperties>
</file>