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w:drawing>
          <wp:inline distT="0" distB="0" distL="0" distR="0">
            <wp:extent cx="5000625" cy="5257800"/>
            <wp:effectExtent l="0" t="0" r="0" b="0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NativeData">
                          <sm:smNativeData xmlns:sm="smNativeData" val="SMDATA_18_0gAc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wx4AAFgg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52578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tencil">
    <w:panose1 w:val="020B0604020202020204"/>
    <w:charset w:val="00"/>
    <w:family w:val="decorative"/>
    <w:pitch w:val="default"/>
  </w:font>
  <w:font w:name="Symbol">
    <w:panose1 w:val="05050102010706020507"/>
    <w:charset w:val="02"/>
    <w:family w:val="roman"/>
    <w:pitch w:val="default"/>
  </w:font>
  <w:font w:name="Tahoma">
    <w:panose1 w:val="020B0604030504040204"/>
    <w:charset w:val="00"/>
    <w:family w:val="swiss"/>
    <w:pitch w:val="default"/>
  </w:font>
  <w:font w:name="Tempus Sans ITC">
    <w:panose1 w:val="020B0604020202020204"/>
    <w:charset w:val="00"/>
    <w:family w:val="decorative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1"/>
    </w:tmLastPosCaret>
    <w:tmLastPosAnchor>
      <w:tmLastPosPgfIdx w:val="0"/>
      <w:tmLastPosIdx w:val="0"/>
    </w:tmLastPosAnchor>
    <w:tmLastPosTblRect w:left="0" w:top="0" w:right="0" w:bottom="0"/>
  </w:tmLastPos>
  <w:tmAppRevision w:date="1595670738" w:val="1016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hAnsi="Tahoma" w:eastAsia="Tahoma" w:cs="Tahoma"/>
        <w:kern w:val="1"/>
        <w:sz w:val="22"/>
        <w:szCs w:val="22"/>
        <w:lang w:val="de-ch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ahoma" w:hAnsi="Tahoma" w:eastAsia="Tahoma" w:cs="Tahoma"/>
        <w:kern w:val="1"/>
        <w:sz w:val="22"/>
        <w:szCs w:val="22"/>
        <w:lang w:val="de-ch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ahoma"/>
        <a:cs typeface="Arial"/>
      </a:majorFont>
      <a:minorFont>
        <a:latin typeface="Tahoma"/>
        <a:ea typeface="Tahoma"/>
        <a:cs typeface="Taho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6</cp:revision>
  <dcterms:created xsi:type="dcterms:W3CDTF">2020-07-25T09:50:56Z</dcterms:created>
  <dcterms:modified xsi:type="dcterms:W3CDTF">2020-07-25T09:52:18Z</dcterms:modified>
</cp:coreProperties>
</file>