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sz w:val="25"/>
        </w:rPr>
      </w:pPr>
    </w:p>
    <w:p>
      <w:pPr>
        <w:spacing w:line="368" w:lineRule="exact" w:before="87"/>
        <w:ind w:left="3900" w:right="3717" w:firstLine="0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>LEPIDOPTERA</w:t>
      </w:r>
    </w:p>
    <w:p>
      <w:pPr>
        <w:pStyle w:val="BodyText"/>
        <w:spacing w:line="439" w:lineRule="auto"/>
        <w:ind w:left="114" w:right="3600" w:firstLine="3683"/>
      </w:pPr>
      <w:r>
        <w:rPr/>
        <w:t>faunistischer Jahresbericht Beobachtungsjahr:   </w:t>
      </w:r>
      <w:r>
        <w:rPr>
          <w:b/>
        </w:rPr>
        <w:t>2017  </w:t>
      </w:r>
      <w:r>
        <w:rPr/>
        <w:t>/ gemeldet:   Okt/Nov. 2017</w:t>
      </w:r>
    </w:p>
    <w:p>
      <w:pPr>
        <w:pStyle w:val="BodyText"/>
        <w:spacing w:before="55"/>
        <w:ind w:left="114"/>
      </w:pPr>
      <w:r>
        <w:rPr/>
        <w:t>Lichtfang am 04.06.2017</w:t>
      </w:r>
    </w:p>
    <w:p>
      <w:pPr>
        <w:pStyle w:val="BodyText"/>
        <w:ind w:left="114"/>
      </w:pPr>
      <w:r>
        <w:rPr/>
        <w:t>Ort: Gütschow bei Schollene, MTB-Q: 3339-1</w:t>
      </w:r>
    </w:p>
    <w:p>
      <w:pPr>
        <w:pStyle w:val="BodyText"/>
        <w:ind w:left="114" w:right="618"/>
      </w:pPr>
      <w:r>
        <w:rPr/>
        <w:t>Lampe: 2x LSR, (1x UV, 1x Mischlicht „superaktin“, je 25W). Es wurden zeitweilig, aber nicht ständig beide Lampen betrieben, sondern im Wechsel einzeln.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14"/>
      </w:pPr>
      <w:r>
        <w:rPr/>
        <w:t>leg. = Exemplar gefangen, als Beleg vorhanden (Anzahl),</w:t>
      </w:r>
    </w:p>
    <w:p>
      <w:pPr>
        <w:pStyle w:val="BodyText"/>
        <w:ind w:left="114"/>
      </w:pPr>
      <w:r>
        <w:rPr/>
        <w:t>B.   = Beobachtet, kein Beleg vorhanden. (Anzahl), xx = mehrere (nicht genau gezählt).</w:t>
      </w:r>
    </w:p>
    <w:p>
      <w:pPr>
        <w:pStyle w:val="BodyText"/>
        <w:spacing w:before="10"/>
        <w:rPr>
          <w:sz w:val="23"/>
        </w:rPr>
      </w:pPr>
    </w:p>
    <w:p>
      <w:pPr>
        <w:spacing w:before="1"/>
        <w:ind w:left="114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t>sortiert nach K&amp;R</w:t>
      </w:r>
    </w:p>
    <w:p>
      <w:pPr>
        <w:pStyle w:val="BodyText"/>
        <w:spacing w:before="10"/>
        <w:rPr>
          <w:sz w:val="19"/>
        </w:rPr>
      </w:pPr>
    </w:p>
    <w:tbl>
      <w:tblPr>
        <w:tblW w:w="0" w:type="auto"/>
        <w:jc w:val="left"/>
        <w:tblInd w:w="1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763"/>
        <w:gridCol w:w="4458"/>
        <w:gridCol w:w="782"/>
        <w:gridCol w:w="868"/>
      </w:tblGrid>
      <w:tr>
        <w:trPr>
          <w:trHeight w:val="400" w:hRule="atLeast"/>
        </w:trPr>
        <w:tc>
          <w:tcPr>
            <w:tcW w:w="780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6"/>
              <w:ind w:left="5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KOCH</w:t>
            </w:r>
          </w:p>
        </w:tc>
        <w:tc>
          <w:tcPr>
            <w:tcW w:w="763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FBFBF"/>
          </w:tcPr>
          <w:p>
            <w:pPr>
              <w:pStyle w:val="TableParagraph"/>
              <w:spacing w:before="56"/>
              <w:ind w:left="5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K&amp;R</w:t>
            </w:r>
          </w:p>
        </w:tc>
        <w:tc>
          <w:tcPr>
            <w:tcW w:w="4458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6"/>
              <w:ind w:left="5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Name (Gattung, Art)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6"/>
              <w:ind w:left="218" w:right="21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leg.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56"/>
              <w:ind w:left="108" w:right="10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B.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5"/>
              <w:ind w:left="132"/>
              <w:rPr>
                <w:sz w:val="20"/>
              </w:rPr>
            </w:pPr>
            <w:r>
              <w:rPr>
                <w:sz w:val="20"/>
              </w:rPr>
              <w:t>2.181</w:t>
            </w:r>
          </w:p>
        </w:tc>
        <w:tc>
          <w:tcPr>
            <w:tcW w:w="76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5"/>
              <w:ind w:left="155"/>
              <w:rPr>
                <w:sz w:val="20"/>
              </w:rPr>
            </w:pPr>
            <w:r>
              <w:rPr>
                <w:sz w:val="20"/>
              </w:rPr>
              <w:t>3907</w:t>
            </w:r>
          </w:p>
        </w:tc>
        <w:tc>
          <w:tcPr>
            <w:tcW w:w="445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4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Apoda limacodes </w:t>
            </w:r>
            <w:r>
              <w:rPr>
                <w:rFonts w:ascii="Times New Roman"/>
                <w:sz w:val="20"/>
              </w:rPr>
              <w:t>(H</w:t>
            </w:r>
            <w:r>
              <w:rPr>
                <w:rFonts w:ascii="Times New Roman"/>
                <w:sz w:val="15"/>
              </w:rPr>
              <w:t>UFNAGEL</w:t>
            </w:r>
            <w:r>
              <w:rPr>
                <w:rFonts w:ascii="Times New Roman"/>
                <w:sz w:val="20"/>
              </w:rPr>
              <w:t>, 1766)</w:t>
            </w:r>
          </w:p>
        </w:tc>
        <w:tc>
          <w:tcPr>
            <w:tcW w:w="7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4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4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2.210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4178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Phragmataecia castaneae </w:t>
            </w:r>
            <w:r>
              <w:rPr>
                <w:rFonts w:ascii="Times New Roman" w:hAnsi="Times New Roman"/>
                <w:sz w:val="20"/>
              </w:rPr>
              <w:t>(H</w:t>
            </w:r>
            <w:r>
              <w:rPr>
                <w:rFonts w:ascii="Times New Roman" w:hAnsi="Times New Roman"/>
                <w:sz w:val="15"/>
              </w:rPr>
              <w:t>ÜBNER</w:t>
            </w:r>
            <w:r>
              <w:rPr>
                <w:rFonts w:ascii="Times New Roman" w:hAnsi="Times New Roman"/>
                <w:sz w:val="20"/>
              </w:rPr>
              <w:t>, 1790)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2.100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6755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Macrothylacia rubi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108" w:right="10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xx (&gt;5)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2.124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6834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Hyloicus pinastri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2.136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6862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Deilephila elpenor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2.112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7508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Drepana falcataria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4.323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7539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Macaria notata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4.326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7542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Macaria liturata </w:t>
            </w:r>
            <w:r>
              <w:rPr>
                <w:rFonts w:ascii="Times New Roman"/>
                <w:sz w:val="20"/>
              </w:rPr>
              <w:t>(C</w:t>
            </w:r>
            <w:r>
              <w:rPr>
                <w:rFonts w:ascii="Times New Roman"/>
                <w:sz w:val="15"/>
              </w:rPr>
              <w:t>LERCK</w:t>
            </w:r>
            <w:r>
              <w:rPr>
                <w:rFonts w:ascii="Times New Roman"/>
                <w:sz w:val="20"/>
              </w:rPr>
              <w:t>, 1759)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4.021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8027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Timandra comae </w:t>
            </w:r>
            <w:r>
              <w:rPr>
                <w:rFonts w:ascii="Times New Roman"/>
                <w:sz w:val="20"/>
              </w:rPr>
              <w:t>S</w:t>
            </w:r>
            <w:r>
              <w:rPr>
                <w:rFonts w:ascii="Times New Roman"/>
                <w:sz w:val="15"/>
              </w:rPr>
              <w:t>CHMIDT</w:t>
            </w:r>
            <w:r>
              <w:rPr>
                <w:rFonts w:ascii="Times New Roman"/>
                <w:sz w:val="20"/>
              </w:rPr>
              <w:t>, 1931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108" w:right="10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xx</w:t>
            </w:r>
          </w:p>
        </w:tc>
      </w:tr>
      <w:tr>
        <w:trPr>
          <w:trHeight w:val="48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/>
              <w:ind w:left="132"/>
              <w:rPr>
                <w:sz w:val="20"/>
              </w:rPr>
            </w:pPr>
            <w:r>
              <w:rPr>
                <w:sz w:val="20"/>
              </w:rPr>
              <w:t>4.196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/>
              <w:ind w:left="155"/>
              <w:rPr>
                <w:sz w:val="20"/>
              </w:rPr>
            </w:pPr>
            <w:r>
              <w:rPr>
                <w:sz w:val="20"/>
              </w:rPr>
              <w:t>8392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0" w:lineRule="exact" w:before="19"/>
              <w:ind w:left="56" w:right="23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Hydriomena impluviata </w:t>
            </w:r>
            <w:r>
              <w:rPr>
                <w:rFonts w:ascii="Times New Roman" w:hAnsi="Times New Roman"/>
                <w:sz w:val="20"/>
              </w:rPr>
              <w:t>(D</w:t>
            </w:r>
            <w:r>
              <w:rPr>
                <w:rFonts w:ascii="Times New Roman" w:hAnsi="Times New Roman"/>
                <w:sz w:val="15"/>
              </w:rPr>
              <w:t>ENIS </w:t>
            </w:r>
            <w:r>
              <w:rPr>
                <w:rFonts w:ascii="Times New Roman" w:hAnsi="Times New Roman"/>
                <w:sz w:val="20"/>
              </w:rPr>
              <w:t>&amp; S</w:t>
            </w:r>
            <w:r>
              <w:rPr>
                <w:rFonts w:ascii="Times New Roman" w:hAnsi="Times New Roman"/>
                <w:sz w:val="15"/>
              </w:rPr>
              <w:t>CHIFFERMÜLLER</w:t>
            </w:r>
            <w:r>
              <w:rPr>
                <w:rFonts w:ascii="Times New Roman" w:hAnsi="Times New Roman"/>
                <w:sz w:val="20"/>
              </w:rPr>
              <w:t>, 1775)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0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2.164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8732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Pterostoma palpina </w:t>
            </w:r>
            <w:r>
              <w:rPr>
                <w:rFonts w:ascii="Times New Roman"/>
                <w:sz w:val="20"/>
              </w:rPr>
              <w:t>(C</w:t>
            </w:r>
            <w:r>
              <w:rPr>
                <w:rFonts w:ascii="Times New Roman"/>
                <w:sz w:val="15"/>
              </w:rPr>
              <w:t>LERCK</w:t>
            </w:r>
            <w:r>
              <w:rPr>
                <w:rFonts w:ascii="Times New Roman"/>
                <w:sz w:val="20"/>
              </w:rPr>
              <w:t>, 1759)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108" w:right="10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xx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3.431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8975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Laspeyria flexula </w:t>
            </w:r>
            <w:r>
              <w:rPr>
                <w:rFonts w:ascii="Times New Roman" w:hAnsi="Times New Roman"/>
                <w:sz w:val="20"/>
              </w:rPr>
              <w:t>(D</w:t>
            </w:r>
            <w:r>
              <w:rPr>
                <w:rFonts w:ascii="Times New Roman" w:hAnsi="Times New Roman"/>
                <w:sz w:val="15"/>
              </w:rPr>
              <w:t>ENIS </w:t>
            </w:r>
            <w:r>
              <w:rPr>
                <w:rFonts w:ascii="Times New Roman" w:hAnsi="Times New Roman"/>
                <w:sz w:val="20"/>
              </w:rPr>
              <w:t>&amp; S</w:t>
            </w:r>
            <w:r>
              <w:rPr>
                <w:rFonts w:ascii="Times New Roman" w:hAnsi="Times New Roman"/>
                <w:sz w:val="15"/>
              </w:rPr>
              <w:t>CHIFFERMÜLLER</w:t>
            </w:r>
            <w:r>
              <w:rPr>
                <w:rFonts w:ascii="Times New Roman" w:hAnsi="Times New Roman"/>
                <w:sz w:val="20"/>
              </w:rPr>
              <w:t>, 1775)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3.450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8994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Hypena proboscidalis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3.411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9045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Diachrysia chrysitis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3.414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9056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Autographa gamma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3.382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9116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Deltote deceptoria </w:t>
            </w:r>
            <w:r>
              <w:rPr>
                <w:rFonts w:ascii="Times New Roman"/>
                <w:sz w:val="20"/>
              </w:rPr>
              <w:t>(S</w:t>
            </w:r>
            <w:r>
              <w:rPr>
                <w:rFonts w:ascii="Times New Roman"/>
                <w:sz w:val="15"/>
              </w:rPr>
              <w:t>COPOLI</w:t>
            </w:r>
            <w:r>
              <w:rPr>
                <w:rFonts w:ascii="Times New Roman"/>
                <w:sz w:val="20"/>
              </w:rPr>
              <w:t>, 1763)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3.327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9396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Elaphria venustula </w:t>
            </w:r>
            <w:r>
              <w:rPr>
                <w:rFonts w:ascii="Times New Roman" w:hAnsi="Times New Roman"/>
                <w:sz w:val="20"/>
              </w:rPr>
              <w:t>(H</w:t>
            </w:r>
            <w:r>
              <w:rPr>
                <w:rFonts w:ascii="Times New Roman" w:hAnsi="Times New Roman"/>
                <w:sz w:val="15"/>
              </w:rPr>
              <w:t>ÜBNER</w:t>
            </w:r>
            <w:r>
              <w:rPr>
                <w:rFonts w:ascii="Times New Roman" w:hAnsi="Times New Roman"/>
                <w:sz w:val="20"/>
              </w:rPr>
              <w:t>, 1790)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3.281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9771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Apamea sordens </w:t>
            </w:r>
            <w:r>
              <w:rPr>
                <w:rFonts w:ascii="Times New Roman"/>
                <w:sz w:val="20"/>
              </w:rPr>
              <w:t>(H</w:t>
            </w:r>
            <w:r>
              <w:rPr>
                <w:rFonts w:ascii="Times New Roman"/>
                <w:sz w:val="15"/>
              </w:rPr>
              <w:t>UFNAGEL</w:t>
            </w:r>
            <w:r>
              <w:rPr>
                <w:rFonts w:ascii="Times New Roman"/>
                <w:sz w:val="20"/>
              </w:rPr>
              <w:t>, 1766)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3.285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55"/>
              <w:rPr>
                <w:sz w:val="20"/>
              </w:rPr>
            </w:pPr>
            <w:r>
              <w:rPr>
                <w:sz w:val="20"/>
              </w:rPr>
              <w:t>9780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Oligia strigilis 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3.367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99"/>
              <w:rPr>
                <w:sz w:val="20"/>
              </w:rPr>
            </w:pPr>
            <w:r>
              <w:rPr>
                <w:sz w:val="20"/>
              </w:rPr>
              <w:t>10052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Panolis flammea </w:t>
            </w:r>
            <w:r>
              <w:rPr>
                <w:rFonts w:ascii="Times New Roman" w:hAnsi="Times New Roman"/>
                <w:sz w:val="20"/>
              </w:rPr>
              <w:t>(D</w:t>
            </w:r>
            <w:r>
              <w:rPr>
                <w:rFonts w:ascii="Times New Roman" w:hAnsi="Times New Roman"/>
                <w:sz w:val="15"/>
              </w:rPr>
              <w:t>ENIS </w:t>
            </w:r>
            <w:r>
              <w:rPr>
                <w:rFonts w:ascii="Times New Roman" w:hAnsi="Times New Roman"/>
                <w:sz w:val="20"/>
              </w:rPr>
              <w:t>&amp; S</w:t>
            </w:r>
            <w:r>
              <w:rPr>
                <w:rFonts w:ascii="Times New Roman" w:hAnsi="Times New Roman"/>
                <w:sz w:val="15"/>
              </w:rPr>
              <w:t>CHIFFERMÜLLER</w:t>
            </w:r>
            <w:r>
              <w:rPr>
                <w:rFonts w:ascii="Times New Roman" w:hAnsi="Times New Roman"/>
                <w:sz w:val="20"/>
              </w:rPr>
              <w:t>, 1775)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3.138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99"/>
              <w:rPr>
                <w:sz w:val="20"/>
              </w:rPr>
            </w:pPr>
            <w:r>
              <w:rPr>
                <w:sz w:val="20"/>
              </w:rPr>
              <w:t>10068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Pachetra sagittigera </w:t>
            </w:r>
            <w:r>
              <w:rPr>
                <w:rFonts w:ascii="Times New Roman"/>
                <w:sz w:val="20"/>
              </w:rPr>
              <w:t>(H</w:t>
            </w:r>
            <w:r>
              <w:rPr>
                <w:rFonts w:ascii="Times New Roman"/>
                <w:sz w:val="15"/>
              </w:rPr>
              <w:t>UFNAGEL</w:t>
            </w:r>
            <w:r>
              <w:rPr>
                <w:rFonts w:ascii="Times New Roman"/>
                <w:sz w:val="20"/>
              </w:rPr>
              <w:t>, 1766)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3.101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99"/>
              <w:rPr>
                <w:sz w:val="20"/>
              </w:rPr>
            </w:pPr>
            <w:r>
              <w:rPr>
                <w:sz w:val="20"/>
              </w:rPr>
              <w:t>10097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Noctua orbona </w:t>
            </w:r>
            <w:r>
              <w:rPr>
                <w:rFonts w:ascii="Times New Roman"/>
                <w:sz w:val="20"/>
              </w:rPr>
              <w:t>(H</w:t>
            </w:r>
            <w:r>
              <w:rPr>
                <w:rFonts w:ascii="Times New Roman"/>
                <w:sz w:val="15"/>
              </w:rPr>
              <w:t>UFNAGEL</w:t>
            </w:r>
            <w:r>
              <w:rPr>
                <w:rFonts w:ascii="Times New Roman"/>
                <w:sz w:val="20"/>
              </w:rPr>
              <w:t>, 1766)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3.069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99"/>
              <w:rPr>
                <w:sz w:val="20"/>
              </w:rPr>
            </w:pPr>
            <w:r>
              <w:rPr>
                <w:sz w:val="20"/>
              </w:rPr>
              <w:t>10199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Xestia c-nigrum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3.043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99"/>
              <w:rPr>
                <w:sz w:val="20"/>
              </w:rPr>
            </w:pPr>
            <w:r>
              <w:rPr>
                <w:sz w:val="20"/>
              </w:rPr>
              <w:t>10348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Agrotis exclmationis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</w:t>
            </w:r>
          </w:p>
        </w:tc>
      </w:tr>
      <w:tr>
        <w:trPr>
          <w:trHeight w:val="320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132"/>
              <w:rPr>
                <w:sz w:val="20"/>
              </w:rPr>
            </w:pPr>
            <w:r>
              <w:rPr>
                <w:sz w:val="20"/>
              </w:rPr>
              <w:t>2.058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/>
              <w:ind w:left="99"/>
              <w:rPr>
                <w:sz w:val="20"/>
              </w:rPr>
            </w:pPr>
            <w:r>
              <w:rPr>
                <w:sz w:val="20"/>
              </w:rPr>
              <w:t>10567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9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i/>
                <w:sz w:val="20"/>
              </w:rPr>
              <w:t>Spilosoma lubricipeda </w:t>
            </w:r>
            <w:r>
              <w:rPr>
                <w:rFonts w:ascii="Times New Roman"/>
                <w:sz w:val="20"/>
              </w:rPr>
              <w:t>(L</w:t>
            </w:r>
            <w:r>
              <w:rPr>
                <w:rFonts w:ascii="Times New Roman"/>
                <w:sz w:val="15"/>
              </w:rPr>
              <w:t>INNAEUS</w:t>
            </w:r>
            <w:r>
              <w:rPr>
                <w:rFonts w:ascii="Times New Roman"/>
                <w:sz w:val="20"/>
              </w:rPr>
              <w:t>, 1758)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9"/>
              <w:ind w:left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</w:tbl>
    <w:p>
      <w:pPr>
        <w:spacing w:after="0"/>
        <w:jc w:val="center"/>
        <w:rPr>
          <w:rFonts w:ascii="Times New Roman"/>
          <w:sz w:val="20"/>
        </w:rPr>
        <w:sectPr>
          <w:headerReference w:type="default" r:id="rId5"/>
          <w:type w:val="continuous"/>
          <w:pgSz w:w="11910" w:h="16850"/>
          <w:pgMar w:header="551" w:top="740" w:bottom="280" w:left="1020" w:right="920"/>
        </w:sectPr>
      </w:pPr>
    </w:p>
    <w:p>
      <w:pPr>
        <w:pStyle w:val="BodyText"/>
        <w:spacing w:before="6"/>
      </w:pPr>
    </w:p>
    <w:p>
      <w:pPr>
        <w:pStyle w:val="BodyText"/>
        <w:spacing w:before="93"/>
        <w:ind w:left="114"/>
        <w:rPr>
          <w:rFonts w:ascii="Arial" w:hAnsi="Arial"/>
        </w:rPr>
      </w:pPr>
      <w:r>
        <w:rPr>
          <w:rFonts w:ascii="Arial" w:hAnsi="Arial"/>
        </w:rPr>
        <w:t>Egänzung: leg. Schönborn / Lichtfang, 3x ESL</w:t>
      </w:r>
    </w:p>
    <w:p>
      <w:pPr>
        <w:spacing w:line="240" w:lineRule="auto" w:before="0" w:after="0"/>
        <w:rPr>
          <w:sz w:val="24"/>
        </w:rPr>
      </w:pPr>
    </w:p>
    <w:tbl>
      <w:tblPr>
        <w:tblW w:w="0" w:type="auto"/>
        <w:jc w:val="left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5"/>
        <w:gridCol w:w="7665"/>
        <w:gridCol w:w="795"/>
      </w:tblGrid>
      <w:tr>
        <w:trPr>
          <w:trHeight w:val="380" w:hRule="atLeast"/>
        </w:trPr>
        <w:tc>
          <w:tcPr>
            <w:tcW w:w="1185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 &amp; R</w:t>
            </w:r>
          </w:p>
        </w:tc>
        <w:tc>
          <w:tcPr>
            <w:tcW w:w="7665" w:type="dxa"/>
            <w:tcBorders>
              <w:bottom w:val="single" w:sz="12" w:space="0" w:color="000000"/>
            </w:tcBorders>
          </w:tcPr>
          <w:p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Art</w:t>
            </w:r>
          </w:p>
        </w:tc>
        <w:tc>
          <w:tcPr>
            <w:tcW w:w="795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 (ca.)</w:t>
            </w:r>
          </w:p>
        </w:tc>
      </w:tr>
      <w:tr>
        <w:trPr>
          <w:trHeight w:val="260" w:hRule="atLeast"/>
        </w:trPr>
        <w:tc>
          <w:tcPr>
            <w:tcW w:w="118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6763</w:t>
            </w:r>
          </w:p>
        </w:tc>
        <w:tc>
          <w:tcPr>
            <w:tcW w:w="766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91" w:lineRule="exact"/>
              <w:ind w:left="53"/>
              <w:rPr>
                <w:sz w:val="20"/>
              </w:rPr>
            </w:pPr>
            <w:r>
              <w:rPr>
                <w:sz w:val="20"/>
              </w:rPr>
              <w:t>Dendrolimus pini</w:t>
            </w:r>
          </w:p>
        </w:tc>
        <w:tc>
          <w:tcPr>
            <w:tcW w:w="79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7503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Watsonalla binaria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7527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Lomaspilis marginata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7530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Ligdia adustata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7540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Macaria alternata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7547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Chiasmia clathrata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7596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Petrophora chlorosata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7613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Opisthograptis luteolata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7784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Hypomecis punctinalis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7822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Bupalus piniaria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7824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Cabera pusaria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7836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Campaea margaritata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7839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Hylaea fasciaria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7916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Siona lineata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8064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Scopula immutata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8069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Scopula floslactata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8187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Idaea straminata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8245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Orthonama vittata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8253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Xanthorhoe ferrugata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8289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Camptogramma bilineata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8356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Thera obeliscata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8385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Colostygia pectinataria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8392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Hydriomena impluviata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8607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Anticollix sparsata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8620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Aplocera plagiata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8675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Pterapherapteryx sexalata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9008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Rivula sericealis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9114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Protodeltote pygarga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9122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Pseudeustrotia candidula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9456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Charanyca trigrammica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9755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Apamea crenata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9770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Apamea anceps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9784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Oligia fasciuncula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9914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Lacanobia splendens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9920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Lacanobia suasa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10002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Mythimna albipuncta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10007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Mythimna pallens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10086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Ochropleura plecta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10096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Noctua pronuba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10351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Agrotis segetum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10477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Cybosia mesomella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118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10579</w:t>
            </w:r>
          </w:p>
        </w:tc>
        <w:tc>
          <w:tcPr>
            <w:tcW w:w="7665" w:type="dxa"/>
          </w:tcPr>
          <w:p>
            <w:pPr>
              <w:pStyle w:val="TableParagraph"/>
              <w:spacing w:line="203" w:lineRule="exact"/>
              <w:ind w:left="53"/>
              <w:rPr>
                <w:sz w:val="20"/>
              </w:rPr>
            </w:pPr>
            <w:r>
              <w:rPr>
                <w:sz w:val="20"/>
              </w:rPr>
              <w:t>Rhyparia purpurata</w:t>
            </w:r>
          </w:p>
        </w:tc>
        <w:tc>
          <w:tcPr>
            <w:tcW w:w="795" w:type="dxa"/>
          </w:tcPr>
          <w:p>
            <w:pPr>
              <w:pStyle w:val="TableParagraph"/>
              <w:spacing w:line="203" w:lineRule="exac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pStyle w:val="BodyText"/>
        <w:spacing w:before="207"/>
        <w:ind w:left="1488"/>
      </w:pPr>
      <w:r>
        <w:rPr/>
        <w:t>- Havelberg, Nov. 2017 -</w:t>
      </w:r>
    </w:p>
    <w:sectPr>
      <w:pgSz w:w="11910" w:h="16850"/>
      <w:pgMar w:header="551" w:footer="0" w:top="740" w:bottom="280" w:left="102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.700001pt;margin-top:27.6078pt;width:245.55pt;height:10.95pt;mso-position-horizontal-relative:page;mso-position-vertical-relative:page;z-index:-211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Bernd Heinze, Lindenstraße 16 - 39539 Havelberg   -  039387 8119 /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pt;margin-top:27.6078pt;width:182.05pt;height:10.95pt;mso-position-horizontal-relative:page;mso-position-vertical-relative:page;z-index:-210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hyperlink r:id="rId1">
                  <w:r>
                    <w:rPr>
                      <w:sz w:val="16"/>
                    </w:rPr>
                    <w:t>heinze-havel@freenet.de </w:t>
                  </w:r>
                </w:hyperlink>
                <w:r>
                  <w:rPr>
                    <w:sz w:val="16"/>
                  </w:rPr>
                  <w:t>/  </w:t>
                </w:r>
                <w:hyperlink r:id="rId2">
                  <w:r>
                    <w:rPr>
                      <w:sz w:val="16"/>
                    </w:rPr>
                    <w:t>www.natur-und-film.de</w:t>
                  </w:r>
                </w:hyperlink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55"/>
      <w:ind w:left="54"/>
    </w:pPr>
    <w:rPr>
      <w:rFonts w:ascii="Arial" w:hAnsi="Arial" w:eastAsia="Arial" w:cs="Arial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heinze-havel@freenet.de" TargetMode="External"/><Relationship Id="rId2" Type="http://schemas.openxmlformats.org/officeDocument/2006/relationships/hyperlink" Target="http://www.natur-und-film.de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HEINZE</dc:creator>
  <dc:subject>jährliche Meldung</dc:subject>
  <dc:title>Lepidoptera 2015</dc:title>
  <dcterms:created xsi:type="dcterms:W3CDTF">2020-07-16T23:23:02Z</dcterms:created>
  <dcterms:modified xsi:type="dcterms:W3CDTF">2020-07-16T23:23:02Z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2017-11-08T00:00:00Z</vt:filetime>
  </property>
  <property fmtid="{D5CDD505-2E9C-101B-9397-08002B2CF9AE}" pid="3" name="Creator">
    <vt:lpwstr>TextMaker</vt:lpwstr>
  </property>
  <property fmtid="{D5CDD505-2E9C-101B-9397-08002B2CF9AE}" pid="4" name="LastSaved">
    <vt:filetime>2020-07-16T00:00:00Z</vt:filetime>
  </property>
</Properties>
</file>