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tblStyle w:val="TableGrid"/>
        <w:name w:val="Tabelle1"/>
        <w:tabOrder w:val="0"/>
        <w:jc w:val="left"/>
        <w:tblInd w:w="0" w:type="dxa"/>
        <w:tblW w:w="9639" w:type="dxa"/>
        <w:pPr>
          <w:rPr>
            <w:rFonts w:ascii="Arial" w:hAnsi="Arial" w:eastAsia="Arial" w:cs="Arial"/>
            <w:sz w:val="22"/>
            <w:szCs w:val="22"/>
          </w:rPr>
        </w:pPr>
        <w:tblLook w:val="04A0" w:firstRow="1" w:lastRow="0" w:firstColumn="1" w:lastColumn="0" w:noHBand="0" w:noVBand="1"/>
      </w:tblPr>
      <w:tblGrid>
        <w:gridCol w:w="521"/>
        <w:gridCol w:w="1041"/>
        <w:gridCol w:w="4983"/>
        <w:gridCol w:w="1484"/>
        <w:gridCol w:w="1610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270" w:type="pct"/>
            <w:tmTcPr id="159446102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01</w:t>
            </w:r>
          </w:p>
        </w:tc>
        <w:tc>
          <w:tcPr>
            <w:tcW w:w="540" w:type="pct"/>
            <w:tmTcPr id="159446102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0,95</w:t>
            </w:r>
          </w:p>
        </w:tc>
        <w:tc>
          <w:tcPr>
            <w:tcW w:w="2585" w:type="pct"/>
            <w:tmTcPr id="159446102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stk Test</w:t>
            </w:r>
          </w:p>
        </w:tc>
        <w:tc>
          <w:tcPr>
            <w:tcW w:w="770" w:type="pct"/>
            <w:tmTcPr id="1594461021" protected="0"/>
          </w:tcPr>
          <w:p>
            <w:pPr/>
            <w:r>
              <w:t>7,95</w:t>
            </w:r>
          </w:p>
        </w:tc>
        <w:tc>
          <w:tcPr>
            <w:tcW w:w="835" w:type="pct"/>
            <w:tmTcPr id="1594461021" protected="0"/>
          </w:tcPr>
          <w:p>
            <w:pPr/>
            <w:r>
              <w:fldChar w:fldCharType="begin"/>
              <w:instrText xml:space="preserve">= PREIS1=#B1*#D1 \# "0,00" </w:instrText>
              <w:fldChar w:fldCharType="separate"/>
              <w:t>7,55</w:t>
              <w:fldChar w:fldCharType="end"/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270" w:type="pct"/>
            <w:tmTcPr id="159446102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40" w:type="pct"/>
            <w:tmTcPr id="159446102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2585" w:type="pct"/>
            <w:tmTcPr id="159446102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770" w:type="pct"/>
            <w:tmTcPr id="159446102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5" w:type="pct"/>
            <w:tmTcPr id="159446102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270" w:type="pct"/>
            <w:tmTcPr id="159446102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40" w:type="pct"/>
            <w:tmTcPr id="159446102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2585" w:type="pct"/>
            <w:tmTcPr id="159446102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770" w:type="pct"/>
            <w:tmTcPr id="159446102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5" w:type="pct"/>
            <w:tmTcPr id="159446102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</w:tbl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tencil">
    <w:panose1 w:val="040409050D0802020404"/>
    <w:charset w:val="00"/>
    <w:family w:val="decorative"/>
    <w:pitch w:val="default"/>
  </w:font>
  <w:font w:name="SWGamekeys MT">
    <w:panose1 w:val="05010101010101010101"/>
    <w:charset w:val="02"/>
    <w:family w:val="auto"/>
    <w:pitch w:val="default"/>
  </w:font>
  <w:font w:name="Swis721 Blk BT">
    <w:panose1 w:val="020B0904030502020204"/>
    <w:charset w:val="00"/>
    <w:family w:val="swiss"/>
    <w:pitch w:val="default"/>
  </w:font>
  <w:font w:name="Swis721 BlkCn BT">
    <w:panose1 w:val="020B0806030502040204"/>
    <w:charset w:val="00"/>
    <w:family w:val="swiss"/>
    <w:pitch w:val="default"/>
  </w:font>
  <w:font w:name="Swis721 BT">
    <w:panose1 w:val="020B0504020202020204"/>
    <w:charset w:val="00"/>
    <w:family w:val="swiss"/>
    <w:pitch w:val="default"/>
  </w:font>
  <w:font w:name="Swis721 Cn BT">
    <w:panose1 w:val="020B0506020202030204"/>
    <w:charset w:val="00"/>
    <w:family w:val="swiss"/>
    <w:pitch w:val="default"/>
  </w:font>
  <w:font w:name="Swis721 Hv BT">
    <w:panose1 w:val="020B0804020202020204"/>
    <w:charset w:val="00"/>
    <w:family w:val="swiss"/>
    <w:pitch w:val="default"/>
  </w:font>
  <w:font w:name="Swis721 Lt BT">
    <w:panose1 w:val="020B0403020202020204"/>
    <w:charset w:val="00"/>
    <w:family w:val="swiss"/>
    <w:pitch w:val="default"/>
  </w:font>
  <w:font w:name="Swis721 LtEx BT">
    <w:panose1 w:val="020B0505020202020204"/>
    <w:charset w:val="00"/>
    <w:family w:val="swiss"/>
    <w:pitch w:val="default"/>
  </w:font>
  <w:font w:name="Swis721 WGL4 BT">
    <w:panose1 w:val="020B0504020202020204"/>
    <w:charset w:val="00"/>
    <w:family w:val="swiss"/>
    <w:pitch w:val="default"/>
  </w:font>
  <w:font w:name="SWMacro">
    <w:panose1 w:val="02000503040000020000"/>
    <w:charset w:val="00"/>
    <w:family w:val="modern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Franklin Gothic Medium">
    <w:panose1 w:val="020B0603020102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461021" w:val="101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Softmaker test 2</dc:title>
  <dc:subject/>
  <dc:creator>Axel Hess</dc:creator>
  <cp:keywords/>
  <dc:description/>
  <cp:lastModifiedBy>Axel Hess</cp:lastModifiedBy>
  <cp:revision>1</cp:revision>
  <dcterms:created xsi:type="dcterms:W3CDTF">2020-07-11T09:46:07Z</dcterms:created>
  <dcterms:modified xsi:type="dcterms:W3CDTF">2020-07-11T09:50:21Z</dcterms:modified>
</cp:coreProperties>
</file>