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" w:hAnsi="Arial" w:eastAsia="Arial" w:cs="Arial"/>
          <w:sz w:val="22"/>
          <w:szCs w:val="22"/>
        </w:rPr>
      </w:pPr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3007360</wp:posOffset>
            </wp:positionH>
            <wp:positionV relativeFrom="page">
              <wp:posOffset>296545</wp:posOffset>
            </wp:positionV>
            <wp:extent cx="3886200" cy="971550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8_HT8IX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AAAAAAAAACAEgAAAQAAAAAAAADTAQAA6BcAAPoFAAAAAAAAgBIAANMB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9715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22"/>
          <w:szCs w:val="22"/>
        </w:rPr>
        <w:tab/>
        <w:tab/>
        <w:tab/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ab/>
        <w:tab/>
        <w:tab/>
        <w:t xml:space="preserve">Art der Arbeiten : </w:t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bla</w:t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bla</w:t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bla</w:t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bla</w:t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tbl>
      <w:tblPr>
        <w:tblStyle w:val="TableNormal"/>
        <w:name w:val="Tabelle2"/>
        <w:tabOrder w:val="0"/>
        <w:jc w:val="left"/>
        <w:tblInd w:w="0" w:type="dxa"/>
        <w:tblW w:w="10189" w:type="dxa"/>
        <w:pPr>
          <w:rPr>
            <w:rFonts w:ascii="Arial" w:hAnsi="Arial" w:eastAsia="Arial" w:cs="Arial"/>
            <w:sz w:val="22"/>
            <w:szCs w:val="22"/>
          </w:rPr>
        </w:pPr>
        <w:tblLook w:val="0600" w:firstRow="0" w:lastRow="0" w:firstColumn="0" w:lastColumn="0" w:noHBand="1" w:noVBand="1"/>
      </w:tblPr>
      <w:tblGrid>
        <w:gridCol w:w="786"/>
        <w:gridCol w:w="1080"/>
        <w:gridCol w:w="2684"/>
        <w:gridCol w:w="2970"/>
        <w:gridCol w:w="1200"/>
        <w:gridCol w:w="1469"/>
      </w:tblGrid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Kastenrinne zwischen Hausrstr. 69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und str. 67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1.1.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Unterkonstruktion Kastenrinne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1.1.01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Birke Multipexplatte Zuschnitt 335 X 255 mm X 24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Wertheimer Zuschnitt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13,94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PREIS3=#B3*#D3 \# "0,00" </w:instrText>
              <w:fldChar w:fldCharType="separate"/>
              <w:t>13,94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1.1.02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4,00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stk Satz Schrauben VA 8 X 100 mit Dübel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32,25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PREIS4=#B4*#D4 \# "0,00" </w:instrText>
              <w:fldChar w:fldCharType="separate"/>
              <w:t>129,00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1.1.03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8,00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Satz Schrauben VA Spax 4,5 X 20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50,45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PREIS5=#B5*#D5 \# "0,00" </w:instrText>
              <w:fldChar w:fldCharType="separate"/>
              <w:t>403,60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1.1.04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stk Winkel aus Edelstahl mit Befestigung aus 30 X 30 </w:t>
            </w:r>
          </w:p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mm 250 X 285 mm anfertigen liefern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59,80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PREIS6=#B6*#D6 \# "0,00" </w:instrText>
              <w:fldChar w:fldCharType="separate"/>
              <w:t>119,60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1.1.05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0,25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m² Titanzinkblech Rheinzink blank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50,50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PREIS7=#B7*#D7 \# "0,00" </w:instrText>
              <w:fldChar w:fldCharType="separate"/>
              <w:t>12,63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1.1.06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6,00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std Arbeitsaufwand für Holz bei Wertheimer, 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Schrauben bei BSW besorgt,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Konsolen geschweißt, danach Konsolen angebracht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und mit Titanzinkblech verkleidet</w:t>
            </w:r>
          </w:p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100,90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PREIS8=#B8*#D8 \# "0,00" </w:instrText>
              <w:fldChar w:fldCharType="separate"/>
              <w:t>605,40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A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Übertrag Seite 1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ÜBERTRAG1=PREIS3+PREIS4+PREIS5+PREIS6+PREIS7+PREIS8 \# "0,00" </w:instrText>
              <w:fldChar w:fldCharType="separate"/>
              <w:t>1284,16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A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Übertrag von Seite 1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ÜBERTRAG1=PREIS3+PREIS4+PREIS5+PREIS6+PREIS7+PREIS8 \# "0,00" </w:instrText>
              <w:fldChar w:fldCharType="separate"/>
              <w:t>1284,16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Kastenrinne &amp; Zubehör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1.2.01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0,85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lfm Kastenrinne aus Titanzink 2 Kantungen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2 Umschläge Zuschnitt bis 1000 mm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31,10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PREIS12=#B12*#D12 \# "0,00" </w:instrText>
              <w:fldChar w:fldCharType="separate"/>
              <w:t>26,44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1.2.02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stk Rinnenboden zu Kastenrinne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200 X 600 mm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3,54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PREIS13=#B13*#D13 \# "0,00" </w:instrText>
              <w:fldChar w:fldCharType="separate"/>
              <w:t>3,54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1.2.03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Stutzen Ø 100 zu Kastenrinne aus Titanzink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anfertigen und einlöten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18,90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PREIS14=#B14*#D14 \# "0,00" </w:instrText>
              <w:fldChar w:fldCharType="separate"/>
              <w:t>18,90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1.2.04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stk Verblendungs /  Abschlussblech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 zwischen Kasterinne und Auflage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 aus Titanzink Zuschnitt 333 X 600 mm    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5,85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PREIS15=#B15*#D15 \# "0,00" </w:instrText>
              <w:fldChar w:fldCharType="separate"/>
              <w:t>5,85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1.2.05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0,85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lfm Putzstreifen aus Titanzink Zuschnitt 150 mm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4 Kantungen 1 Umschlag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10,50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PREIS16=#B16*#D16 \# "0,00" </w:instrText>
              <w:fldChar w:fldCharType="separate"/>
              <w:t>8,92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1.2.06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0,50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skt Kartusche Adseal weiß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16,90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PREIS17=#B17*#D17 \# "0,00" </w:instrText>
              <w:fldChar w:fldCharType="separate"/>
              <w:t>8,45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1.2.07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lfm Regenfallrohr aus Titanzink rund D 100 mm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 geschweißt oder gefalzt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PREIS18=#B18*#D18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1.2.08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Regenrohrwinkel aus Titanzink  für Regenfallrohr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 DN 100 85°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PREIS19=#B19*#D19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1.2.09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12,00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std Arbeitsaufwand für: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Abschneiden und Demontieren der alten Kastenrinne,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Neuanfertigung der längernen Kastenrinne mit Rinnenboden und Stutzen,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Anschleifen der alten Kastenrinnen und verlöten der alten und neuen Kastenrinne,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Anfertigen und montieren des Putzanschlusses,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Verblendung der Kastenrinne vorne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1006,90</w:t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PREIS20=#B20*#D20 \# "0,00" </w:instrText>
              <w:fldChar w:fldCharType="separate"/>
              <w:t>12082,80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B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Übertrag Seite 2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ÜBERTRAG2=ÜBERTRAG1+PREIS12+PREIS13+PREIS14+PREIS15+PREIS16+PREIS17+PREIS18 \# "0,00" </w:instrText>
              <w:fldChar w:fldCharType="separate"/>
              <w:t>1356,26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B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Übertrag von Seite 2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ÜBERTRAG2=ÜBERTRAG1+PREIS12+PREIS13+PREIS14+PREIS15+PREIS16+PREIS17+PREIS18 \# "0,00" </w:instrText>
              <w:fldChar w:fldCharType="separate"/>
              <w:t>1356,26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Vorghängte Dachrinne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PREIS23=#B23*#D23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2.01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0,85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ind w:right="1"/>
              <w:spacing w:line="240" w:lineRule="atLeast"/>
              <w:suppressAutoHyphens/>
              <w:hyphenationLines w:val="0"/>
              <w:tabs defTabSz="708">
                <w:tab w:val="decimal" w:pos="8333" w:leader="none"/>
                <w:tab w:val="decimal" w:pos="9864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lfm halbrunde Hängdachrinne aus Titanzink 6 tlg.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PREIS24=#B24*#D24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2.02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tabs defTabSz="708">
                <w:tab w:val="left" w:pos="454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stk Rinnenböden aus Titanzink zu halbrunder </w:t>
            </w:r>
          </w:p>
          <w:p>
            <w:pPr>
              <w:tabs defTabSz="708">
                <w:tab w:val="left" w:pos="454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Hängdachrinne 6 tlg. aus Titanzink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PREIS25=#B25*#D25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2.03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Einhängestutzen aus Titanzink zu halbrunder Hänge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dachrinne 6 tlg. X 80 mm gerade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PREIS26=#B26*#D26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2.04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lfm Regenfallrohr aus Titanzink rund D 80 mm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 geschweißt oder gefalzt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PREIS27=#B27*#D27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2.05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Regenrohrbögen aus Titanzink  für Regenfallrohr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 DN 80 72°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PREIS28=#B28*#D28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2.06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stk Regenfallrohrschellen Ø 80 verz. mit langen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Stockschrauben 10 X 250 mm, Dübel und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Dichtkappen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PREIS29=#B29*#D29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2.07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Standrohrwulst MASC Ø 80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PREIS30=#B30*#D30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2.08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4,00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Bogen Geberit PE Ø 90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PREIS31=#B31*#D31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2.09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1,60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lfm Rohr als Standrohr aus Geberit PE Ø 90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PREIS32=#B32*#D32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2.10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stk Rohrschellen mit Stockschrauben &amp; Dübel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 zu Standrohr Ø 90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PREIS33=#B33*#D33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2.11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Arbeitsaufwand für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Demontage der alten Dachrinne,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Neuannbringung der längeren Dachrinne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mit Rinnenboden und Stutzen,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Anschleifen der alten Dachrinne und verlöten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Anbringung von Regenfallrohr und Standrohr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PREIS34=#B34*#D34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C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Übertrag Seite 3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ÜBERTRAG3=ÜBERTRAG2+PREIS23+PREIS24+PREIS25+PREIS26+PREIS27+PREIS28+PREIS29+PREIS30+PREIS31+PREIS32+PREIS33+PREIS34 \# "0,00" </w:instrText>
              <w:fldChar w:fldCharType="separate"/>
              <w:t>1356,27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C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Übertrag von Seite 3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ÜBERTRAG3=ÜBERTRAG2+PREIS23+PREIS24+PREIS25+PREIS26+PREIS27+PREIS28+PREIS29+PREIS30+PREIS31+PREIS32+PREIS33+PREIS34 \# "0,00" </w:instrText>
              <w:fldChar w:fldCharType="separate"/>
              <w:t>1356,27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3.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Regenfallrohr Hof / Gartenseite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PREIS37=#B37*#D37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3.01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5,50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lfm Regenfallrohr aus Titanzink rund D 80 mm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 geschweißt oder gefalzt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PREIS38=#B38*#D38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3.02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1,00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Regenrohrbögen aus Titanzink  für Regenfallrohr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 DN 80 42°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PREIS39=#B39*#D39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3.03</w:t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3,00</w:t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stk Regenfallrohrschellen Ø 80 verz. mit langen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Stockschrauben 10 X 250 mm, Dübel und 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Dichtkappen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PREIS40=#B40*#D40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stk Arbeitsaufwand für</w:t>
            </w:r>
          </w:p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 Anbringung von Regenfallrohr und Standrohr </w:t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PREIS41=#B41*#D41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PREIS42=#B42*#D42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PREIS43=#B43*#D43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PREIS44=#B44*#D44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PREIS45=#B45*#D45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PREIS46=#B46*#D46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PREIS47=#B47*#D47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PREIS48=#B48*#D48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PREIS49=#B49*#D49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PREIS50=#B50*#D50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PREIS51=#B51*#D51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PREIS52=#B52*#D52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PREIS53=#B53*#D53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PREIS54=#B54*#D54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PREIS55=#B55*#D55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PREIS56=#B56*#D56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PREIS57=#B57*#D57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PREIS58=#B58*#D58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PREIS59=#B59*#D59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PREIS60=#B60*#D60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PREIS61=#B61*#D61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PREIS62=#B62*#D62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PREIS63=#B63*#D63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PREIS64=#B64*#D64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PREIS65=#B65*#D65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PREIS66=#B66*#D66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PREIS67=#B67*#D67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PREIS68=#B68*#D68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PREIS69=#B69*#D69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PREIS70=#B70*#D70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PREIS71=#B71*#D71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PREIS72=#B72*#D72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PREIS73=#B73*#D73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PREIS74=#B74*#D74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PREIS75=#B75*#D75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PREIS76=#B76*#D76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PREIS77=#B77*#D77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PREIS78=#B78*#D78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PREIS79=#B79*#D79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PREIS80=#B80*#D80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PREIS81=#B81*#D81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PREIS82=#B82*#D82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PREIS83=#B83*#D83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PREIS84=#B84*#D84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20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PREIS85=#B85*#D85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PREIS86=#B86*#D86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Netto €uro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NETTO=PREIS1+PREIS2+PREIS3+PREIS4+PREIS5+PREIS6+PREIS7+PREIS8+PREIS9+PREIS10+PREIS11+PREIS12+PREIS13+PREIS14+PREIS15 \# "0,00" </w:instrText>
              <w:fldChar w:fldCharType="separate"/>
              <w:t>1338,89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+ 16 % Mwst. €uro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fldChar w:fldCharType="begin"/>
              <w:instrText xml:space="preserve">= MWST=NETTO*16/100 \# "0,00" </w:instrText>
              <w:fldChar w:fldCharType="separate"/>
              <w:t>214,22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7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08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5654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b/>
              </w:rPr>
              <w:t>Endsumme</w:t>
            </w:r>
            <w:r>
              <w:rPr>
                <w:rFonts w:ascii="Arial" w:hAnsi="Arial" w:eastAsia="Arial" w:cs="Arial"/>
              </w:rPr>
              <w:t xml:space="preserve"> in €uro </w:t>
            </w:r>
            <w:r>
              <w:rPr>
                <w:rFonts w:ascii="Arial" w:hAnsi="Arial" w:eastAsia="Arial" w:cs="Arial"/>
                <w:b/>
              </w:rPr>
              <w:t>€UR</w:t>
            </w:r>
            <w:r>
              <w:rPr>
                <w:rFonts w:ascii="Arial" w:hAnsi="Arial" w:eastAsia="Arial" w:cs="Arial"/>
              </w:rPr>
              <w:t xml:space="preserve"> zahlbar bis </w:t>
            </w:r>
            <w:r>
              <w:rPr>
                <w:rFonts w:ascii="Arial" w:hAnsi="Arial" w:eastAsia="Arial" w:cs="Arial"/>
              </w:rPr>
              <w:fldChar w:fldCharType="begin"/>
              <w:instrText xml:space="preserve">= NTOD(DTON(TODAY())+21) \# "#.##0,xxxxxxxxxxxxxxxxxxxx" </w:instrText>
              <w:fldChar w:fldCharType="separate"/>
              <w:t>31.07.2020</w:t>
              <w:fldChar w:fldCharType="end"/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</w:r>
          </w:p>
        </w:tc>
        <w:tc>
          <w:tcPr>
            <w:tcW w:w="1469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double" w:sz="24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spacing/>
              <w:jc w:val="right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fldChar w:fldCharType="begin"/>
              <w:instrText xml:space="preserve">= BRUTTO=NETTO+MWST \# "0,00" </w:instrText>
              <w:fldChar w:fldCharType="separate"/>
              <w:t>1553,11</w:t>
              <w:fldChar w:fldCharType="end"/>
            </w:r>
            <w:r>
              <w:rPr>
                <w:rFonts w:ascii="Arial" w:hAnsi="Arial" w:eastAsia="Arial" w:cs="Arial"/>
                <w:b/>
                <w:bCs/>
              </w:rPr>
              <w:t xml:space="preserve"> €ur    </w:t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4550" w:type="dxa"/>
            <w:gridSpan w:val="3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 xml:space="preserve">In der Endsumme enthaltene Handwerksdienstleistung incl. 16% Mwst. = </w:t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fldChar w:fldCharType="begin"/>
              <w:instrText xml:space="preserve">= HANDIENSTBRUTTO=PREIS86*1,16 \# "0,00" </w:instrText>
              <w:fldChar w:fldCharType="separate"/>
              <w:t>0,00</w:t>
              <w:fldChar w:fldCharType="end"/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t xml:space="preserve"> €uro</w:t>
            </w:r>
            <w:r>
              <w:rPr>
                <w:rFonts w:ascii="Arial" w:hAnsi="Arial" w:eastAsia="Arial" w:cs="Arial"/>
                <w:sz w:val="18"/>
                <w:szCs w:val="18"/>
              </w:rPr>
            </w:r>
          </w:p>
        </w:tc>
        <w:tc>
          <w:tcPr>
            <w:tcW w:w="4170" w:type="dxa"/>
            <w:gridSpan w:val="2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94375965" protected="0"/>
          </w:tcPr>
          <w:p>
            <w:pPr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 xml:space="preserve">Endsumme - abzüglich 2% Skonto = </w:t>
            </w:r>
          </w:p>
          <w:p>
            <w:pPr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fldChar w:fldCharType="begin"/>
              <w:instrText xml:space="preserve">= BRUTTO*0,98 \# "0,00" </w:instrText>
              <w:fldChar w:fldCharType="separate"/>
              <w:t>1522,05</w:t>
              <w:fldChar w:fldCharType="end"/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€uro bei Zahlung </w:t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t xml:space="preserve">bis zum </w:t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fldChar w:fldCharType="begin"/>
              <w:instrText xml:space="preserve">= NTOD(DTON(TODAY())+7) \# "#.##0,xxxxxxxxxxxxxxxxxxxx" </w:instrText>
              <w:fldChar w:fldCharType="separate"/>
              <w:t>17.07.2020</w:t>
              <w:fldChar w:fldCharType="end"/>
            </w:r>
            <w:r>
              <w:rPr>
                <w:rFonts w:ascii="Arial" w:hAnsi="Arial" w:eastAsia="Arial" w:cs="Arial"/>
                <w:sz w:val="18"/>
                <w:szCs w:val="18"/>
              </w:rPr>
            </w:r>
          </w:p>
        </w:tc>
      </w:tr>
    </w:tbl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r/>
    </w:p>
    <w:p>
      <w:pPr>
        <w:pageBreakBefore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8" w:space="0" w:color="000000" tmln="20, 40, 60, 0, 0"/>
        </w:tmFnProps>
      </w:endnotePr>
      <w:headerReference w:type="default" r:id="rId8"/>
      <w:footerReference w:type="default" r:id="rId9"/>
      <w:type w:val="continuous"/>
      <w:pgSz w:h="16840" w:w="11906"/>
      <w:pgMar w:left="850" w:top="6235" w:right="848" w:bottom="1417" w:header="360" w:footer="772"/>
      <w:paperSrc w:first="0" w:other="0" a="0" b="0"/>
      <w:pgNumType w:fmt="decimal"/>
      <w:tmGutter w:val="1"/>
      <w:mirrorMargins w:val="0"/>
      <w:tmSection w:h="-1">
        <w:tmHeader w:id="0" w:h="0" edge="360" text="0">
          <w:shd w:val="none"/>
        </w:tmHeader>
        <w:tmFooter w:id="0" w:h="0" edge="772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Humanst521 BT">
    <w:panose1 w:val="020B0602020204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tabs defTabSz="708">
        <w:tab w:val="left" w:pos="113" w:leader="none"/>
      </w:tabs>
      <w:rPr>
        <w:rFonts w:ascii="Futura Lt BT" w:hAnsi="Futura Lt BT" w:eastAsia="Futura Lt BT" w:cs="Futura Lt BT"/>
        <w:kern w:val="1" kern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 xml:space="preserve">SoftMaker Software GmbH </w:t>
    </w:r>
    <w:r>
      <w:rPr>
        <w:rFonts w:ascii="Futura Lt BT" w:hAnsi="Futura Lt BT" w:eastAsia="Futura Lt BT" w:cs="Futura Lt BT"/>
        <w:sz w:val="16"/>
        <w:szCs w:val="16"/>
      </w:rPr>
      <w:tab/>
      <w:t xml:space="preserve">Telefon: </w:t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>0911/9363860</w:t>
    </w:r>
    <w:r>
      <w:rPr>
        <w:rFonts w:ascii="Futura Lt BT" w:hAnsi="Futura Lt BT" w:eastAsia="Futura Lt BT" w:cs="Futura Lt BT"/>
        <w:sz w:val="16"/>
        <w:szCs w:val="16"/>
      </w:rPr>
      <w:tab/>
      <w:t>E-Mail: info@softmaker.de</w:t>
      <w:tab/>
      <w:t xml:space="preserve">       Bankverbindung : Reihnische Sand und Kies Bank</w:t>
    </w:r>
    <w:r>
      <w:rPr>
        <w:rFonts w:ascii="Futura Lt BT" w:hAnsi="Futura Lt BT" w:eastAsia="Futura Lt BT" w:cs="Futura Lt BT"/>
        <w:kern w:val="1" kern="1"/>
        <w:sz w:val="16"/>
        <w:szCs w:val="16"/>
      </w:rPr>
    </w:r>
  </w:p>
  <w:p>
    <w:pPr>
      <w:tabs defTabSz="708">
        <w:tab w:val="left" w:pos="113" w:leader="none"/>
      </w:tabs>
      <w:rPr>
        <w:rFonts w:ascii="Futura Lt BT" w:hAnsi="Futura Lt BT" w:eastAsia="Futura Lt BT" w:cs="Futura Lt BT"/>
        <w:kern w:val="1" kern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 xml:space="preserve">Kronacher Straße 7 </w:t>
    </w:r>
    <w:r>
      <w:rPr>
        <w:rFonts w:ascii="Futura Lt BT" w:hAnsi="Futura Lt BT" w:eastAsia="Futura Lt BT" w:cs="Futura Lt BT"/>
        <w:kern w:val="1" kern="1"/>
        <w:sz w:val="16"/>
        <w:szCs w:val="16"/>
      </w:rPr>
      <w:tab/>
      <w:tab/>
      <w:t xml:space="preserve">Telefax: </w:t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>0911/303796</w:t>
    </w:r>
    <w:r>
      <w:rPr>
        <w:rFonts w:ascii="Futura Lt BT" w:hAnsi="Futura Lt BT" w:eastAsia="Futura Lt BT" w:cs="Futura Lt BT"/>
        <w:color w:val="auto"/>
        <w:kern w:val="1" kern="1"/>
        <w:sz w:val="16"/>
        <w:szCs w:val="16"/>
      </w:rPr>
      <w:tab/>
    </w:r>
    <w:r>
      <w:rPr>
        <w:rFonts w:ascii="Futura Lt BT" w:hAnsi="Futura Lt BT" w:eastAsia="Futura Lt BT" w:cs="Futura Lt BT"/>
        <w:kern w:val="1" kern="1"/>
        <w:sz w:val="16"/>
        <w:szCs w:val="16"/>
      </w:rPr>
      <w:t>Internet:Softmaker.de</w:t>
      <w:tab/>
      <w:t xml:space="preserve">       </w:t>
      <w:tab/>
      <w:t xml:space="preserve">       IBAN : DE12 2345 6789 0123 4567</w:t>
      <w:tab/>
    </w:r>
  </w:p>
  <w:p>
    <w:pPr>
      <w:tabs defTabSz="708">
        <w:tab w:val="left" w:pos="113" w:leader="none"/>
      </w:tabs>
      <w:rPr>
        <w:rFonts w:ascii="Futura Lt BT" w:hAnsi="Futura Lt BT" w:eastAsia="Futura Lt BT" w:cs="Futura Lt BT"/>
        <w:kern w:val="1" kern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>90427 Nürnberg</w:t>
    </w:r>
    <w:r>
      <w:rPr>
        <w:rFonts w:ascii="Futura Lt BT" w:hAnsi="Futura Lt BT" w:eastAsia="Futura Lt BT" w:cs="Futura Lt BT"/>
        <w:color w:val="auto"/>
        <w:kern w:val="1" kern="1"/>
        <w:sz w:val="16"/>
        <w:szCs w:val="16"/>
      </w:rPr>
      <w:t xml:space="preserve">      </w:t>
    </w:r>
    <w:r>
      <w:rPr>
        <w:rFonts w:ascii="Futura Lt BT" w:hAnsi="Futura Lt BT" w:eastAsia="Futura Lt BT" w:cs="Futura Lt BT"/>
        <w:sz w:val="16"/>
        <w:szCs w:val="16"/>
      </w:rPr>
      <w:tab/>
      <w:t>Mobil:  0179 /123456</w:t>
      <w:tab/>
      <w:t>Steuer Nr. 0815 / 123456</w:t>
      <w:tab/>
      <w:t xml:space="preserve">       BIC   : KIESSANDBTT</w:t>
    </w:r>
    <w:r>
      <w:rPr>
        <w:rFonts w:ascii="Futura Lt BT" w:hAnsi="Futura Lt BT" w:eastAsia="Futura Lt BT" w:cs="Futura Lt BT"/>
        <w:kern w:val="1" kern="1"/>
        <w:sz w:val="16"/>
        <w:szCs w:val="16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5" behindDoc="0" locked="0" layoutInCell="0" hidden="0" allowOverlap="1">
              <wp:simplePos x="0" y="0"/>
              <wp:positionH relativeFrom="page">
                <wp:posOffset>777875</wp:posOffset>
              </wp:positionH>
              <wp:positionV relativeFrom="page">
                <wp:posOffset>1691640</wp:posOffset>
              </wp:positionV>
              <wp:extent cx="2986405" cy="1584960"/>
              <wp:effectExtent l="0" t="0" r="0" b="0"/>
              <wp:wrapSquare wrapText="bothSides"/>
              <wp:docPr id="1025" name="Textrahmen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HT8I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298640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Futura Lt BT" w:hAnsi="Futura Lt BT" w:eastAsia="Futura Lt BT" w:cs="Futura Lt BT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 kern="1"/>
                              <w:sz w:val="16"/>
                              <w:szCs w:val="16"/>
                            </w:rPr>
                            <w:t>SoftMaker Software GmbH Kronacher Straße 7  90427 Nürnberg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"ANBK" \# "" </w:instrText>
                            <w:fldChar w:fldCharType="separate"/>
                            <w:t>«ANBK»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"VORNAME" \# "" </w:instrText>
                            <w:fldChar w:fldCharType="separate"/>
                            <w:t>«VORNAME»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"NAME1" \# "" </w:instrText>
                            <w:fldChar w:fldCharType="separate"/>
                            <w:t>«NAME1»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"STRASSE" \# "" </w:instrText>
                            <w:fldChar w:fldCharType="separate"/>
                            <w:t>«STRASSE»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"PLZ" \# "" </w:instrText>
                            <w:fldChar w:fldCharType="separate"/>
                            <w:t>«PLZ»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"ORT" \# "" </w:instrText>
                            <w:fldChar w:fldCharType="separate"/>
                            <w:t>«ORT»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rahmen2" o:spid="_x0000_s2049" type="#_x0000_t202" style="position:absolute;margin-left:61.25pt;margin-top:133.20pt;mso-position-horizontal-relative:page;mso-position-vertical-relative:page;width:235.15pt;height:124.80pt;z-index:251659265;mso-wrap-distance-left:7.20pt;mso-wrap-distance-top:7.20pt;mso-wrap-distance-right:7.20pt;mso-wrap-distance-bottom:7.20pt;mso-wrap-style:square" stroked="f" filled="f" v:ext="SMDATA_16_HT8I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CgAAAAIAAAAAQAAAAEAAAAwAAAAFAAAAAAAAAAAAP//AAABAAAA//8AAAEA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Futura Lt BT" w:hAnsi="Futura Lt BT" w:eastAsia="Futura Lt BT" w:cs="Futura Lt BT"/>
                        <w:sz w:val="16"/>
                        <w:szCs w:val="16"/>
                      </w:rPr>
                    </w:pPr>
                    <w:r>
                      <w:rPr>
                        <w:rFonts w:ascii="Futura Lt BT" w:hAnsi="Futura Lt BT" w:eastAsia="Futura Lt BT" w:cs="Futura Lt BT"/>
                        <w:color w:val="666666"/>
                        <w:kern w:val="1" kern="1"/>
                        <w:sz w:val="16"/>
                        <w:szCs w:val="16"/>
                      </w:rPr>
                      <w:t>SoftMaker Software GmbH Kronacher Straße 7  90427 Nürnberg</w:t>
                    </w:r>
                    <w:r>
                      <w:rPr>
                        <w:rFonts w:ascii="Futura Lt BT" w:hAnsi="Futura Lt BT" w:eastAsia="Futura Lt BT" w:cs="Futura Lt BT"/>
                        <w:sz w:val="16"/>
                        <w:szCs w:val="16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"ANBK" \# "" </w:instrText>
                      <w:fldChar w:fldCharType="separate"/>
                      <w:t>«ANBK»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"VORNAME" \# "" </w:instrText>
                      <w:fldChar w:fldCharType="separate"/>
                      <w:t>«VORNAME»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"NAME1" \# "" </w:instrText>
                      <w:fldChar w:fldCharType="separate"/>
                      <w:t>«NAME1»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"STRASSE" \# "" </w:instrText>
                      <w:fldChar w:fldCharType="separate"/>
                      <w:t>«STRASSE»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"PLZ" \# "" </w:instrText>
                      <w:fldChar w:fldCharType="separate"/>
                      <w:t>«PLZ»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"ORT" \# "" </w:instrText>
                      <w:fldChar w:fldCharType="separate"/>
                      <w:t>«ORT»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6" behindDoc="0" locked="0" layoutInCell="0" hidden="0" allowOverlap="1">
              <wp:simplePos x="0" y="0"/>
              <wp:positionH relativeFrom="page">
                <wp:posOffset>5803900</wp:posOffset>
              </wp:positionH>
              <wp:positionV relativeFrom="page">
                <wp:posOffset>1402080</wp:posOffset>
              </wp:positionV>
              <wp:extent cx="1257300" cy="388620"/>
              <wp:effectExtent l="0" t="0" r="0" b="0"/>
              <wp:wrapSquare wrapText="bothSides"/>
              <wp:docPr id="1026" name="Textrahmen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HT8I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257300" cy="388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 xml:space="preserve">Progammierer </w:t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>Softwardealer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1" o:spid="_x0000_s2050" type="#_x0000_t202" style="position:absolute;margin-left:457.00pt;margin-top:110.40pt;mso-position-horizontal-relative:page;mso-position-vertical-relative:page;width:99.00pt;height:30.60pt;z-index:251659266;mso-wrap-distance-left:7.20pt;mso-wrap-distance-top:7.20pt;mso-wrap-distance-right:7.20pt;mso-wrap-distance-bottom:7.20pt;mso-wrap-style:square" stroked="f" filled="f" v:ext="SMDATA_16_HT8I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CgAAAAIAAAAAQAAAAEAAAAwAAAAFAAAAAAAAAAAAP//AAABAAAA//8AAAEA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 xml:space="preserve">Progammierer </w:t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>Softwardealer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8" behindDoc="0" locked="0" layoutInCell="0" hidden="0" allowOverlap="1">
              <wp:simplePos x="0" y="0"/>
              <wp:positionH relativeFrom="page">
                <wp:posOffset>5196840</wp:posOffset>
              </wp:positionH>
              <wp:positionV relativeFrom="page">
                <wp:posOffset>2273935</wp:posOffset>
              </wp:positionV>
              <wp:extent cx="1696720" cy="1093470"/>
              <wp:effectExtent l="0" t="0" r="0" b="0"/>
              <wp:wrapSquare wrapText="bothSides"/>
              <wp:docPr id="1028" name="Textrahmen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HT8I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PgfAAAAAAAAAAAAAP0NAABwCgAAugYAAAAAAAD4HwAA/Q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696720" cy="1093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sz w:val="48"/>
                              <w:szCs w:val="24"/>
                            </w:rPr>
                            <w:t>Angebot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Cs w:val="24"/>
                            </w:rPr>
                            <w:tab/>
                            <w:tab/>
                            <w:tab/>
                            <w:t xml:space="preserve">      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t xml:space="preserve">Bauerbach, den 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fldChar w:fldCharType="begin"/>
                            <w:instrText xml:space="preserve"> PRINTDATE \@ "d. MMMM yyyy" </w:instrText>
                            <w:fldChar w:fldCharType="separate"/>
                            <w:t>10. Juli 2020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Angebot Nr.  </w:t>
                          </w:r>
                          <w:r/>
                          <w:bookmarkStart w:id="0" w:name="Angebot Nr. eingeb"/>
                          <w:r/>
                          <w:bookmarkEnd w:id="0"/>
                          <w:r/>
                          <w:bookmarkStart w:id="1" w:name="Rechnung Nr. eingeb"/>
                          <w:r/>
                          <w:bookmarkEnd w:id="1"/>
                          <w:r/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Kunden Nr. 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3" o:spid="_x0000_s2051" type="#_x0000_t202" style="position:absolute;margin-left:409.20pt;margin-top:179.05pt;mso-position-horizontal-relative:page;mso-position-vertical-relative:page;width:133.60pt;height:86.10pt;z-index:251659268;mso-wrap-distance-left:7.20pt;mso-wrap-distance-top:7.20pt;mso-wrap-distance-right:7.20pt;mso-wrap-distance-bottom:7.20pt;mso-wrap-style:square" stroked="f" filled="f" v:ext="SMDATA_16_HT8I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PgfAAAAAAAAAAAAAP0NAABwCgAAugYAAAAAAAD4HwAA/Q0AACgAAAAIAAAAAQAAAAEAAAAwAAAAFAAAAAAAAAAAAP//AAABAAAA//8AAAEA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sz w:val="48"/>
                        <w:szCs w:val="24"/>
                      </w:rPr>
                      <w:t>Angebot</w:t>
                    </w:r>
                    <w:r>
                      <w:rPr>
                        <w:rFonts w:ascii="Humanst521 BT" w:hAnsi="Humanst521 BT" w:eastAsia="Humanst521 BT" w:cs="Humanst521 BT"/>
                        <w:szCs w:val="24"/>
                      </w:rPr>
                      <w:tab/>
                      <w:tab/>
                      <w:tab/>
                      <w:t xml:space="preserve">       </w:t>
                    </w:r>
                    <w: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t xml:space="preserve">Bauerbach, den 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fldChar w:fldCharType="begin"/>
                      <w:instrText xml:space="preserve"> PRINTDATE \@ "d. MMMM yyyy" </w:instrText>
                      <w:fldChar w:fldCharType="separate"/>
                      <w:t>10. Juli 2020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Angebot Nr.  </w:t>
                    </w:r>
                    <w:r/>
                    <w:bookmarkStart w:id="0" w:name="Angebot Nr. eingeb"/>
                    <w:r/>
                    <w:bookmarkEnd w:id="0"/>
                    <w:r/>
                    <w:bookmarkStart w:id="1" w:name="Rechnung Nr. eingeb"/>
                    <w:r/>
                    <w:bookmarkEnd w:id="1"/>
                    <w:r/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Kunden Nr. </w:t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7" behindDoc="0" locked="0" layoutInCell="0" hidden="0" allowOverlap="1">
              <wp:simplePos x="0" y="0"/>
              <wp:positionH relativeFrom="page">
                <wp:posOffset>4968875</wp:posOffset>
              </wp:positionH>
              <wp:positionV relativeFrom="page">
                <wp:posOffset>1788160</wp:posOffset>
              </wp:positionV>
              <wp:extent cx="2073910" cy="467360"/>
              <wp:effectExtent l="0" t="0" r="0" b="0"/>
              <wp:wrapSquare wrapText="bothSides"/>
              <wp:docPr id="1027" name="Textrahmen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6_HT8I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ogAAAAAAAAAAAAAAAAAAAAAAAJEeAAAAAAAAAAAAAAALAADCDAAA4AIAAAAAAACRHgAAAAs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2073910" cy="467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>TEXTMAKER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</w:rPr>
                            <w:t xml:space="preserve"> 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PLANMA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BASICMAKER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</w:rPr>
                            <w:t>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DATAMA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4" o:spid="_x0000_s2052" type="#_x0000_t202" style="position:absolute;margin-left:391.25pt;margin-top:140.80pt;mso-position-horizontal-relative:page;mso-position-vertical-relative:page;width:163.30pt;height:36.80pt;z-index:251659267;mso-wrap-distance-left:7.20pt;mso-wrap-distance-top:7.20pt;mso-wrap-distance-right:7.20pt;mso-wrap-distance-bottom:7.20pt;mso-wrap-style:square" stroked="f" filled="f" v:ext="SMDATA_16_HT8IX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ogAAAAAAAAAAAAAAAAAAAAAAAJEeAAAAAAAAAAAAAAALAADCDAAA4AIAAAAAAACRHgAAAAsAACgAAAAIAAAAAQAAAAEAAAAwAAAAFAAAAAAAAAAAAP//AAABAAAA//8AAAEA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>TEXTMAKER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</w:rPr>
                      <w:t xml:space="preserve"> 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PLANMA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BASICMAKER 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</w:rPr>
                      <w:t>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DATAMA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  <w:t>____________________________________________________________________________________________________</w:t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  <w:sz w:val="22"/>
        <w:szCs w:val="22"/>
      </w:rPr>
    </w:pPr>
    <w:r>
      <w:rPr>
        <w:rFonts w:ascii="Futura Lt BT" w:hAnsi="Futura Lt BT" w:eastAsia="Futura Lt BT" w:cs="Futura Lt BT"/>
        <w:sz w:val="22"/>
        <w:szCs w:val="22"/>
      </w:rPr>
      <w:t>POS.</w:t>
      <w:tab/>
      <w:t>Anzahl</w:t>
      <w:tab/>
      <w:tab/>
      <w:t>Bezeichnung</w:t>
      <w:tab/>
      <w:tab/>
      <w:tab/>
      <w:tab/>
      <w:tab/>
      <w:tab/>
      <w:tab/>
      <w:t>EP.</w:t>
      <w:tab/>
      <w:tab/>
      <w:t>GP.</w:t>
    </w:r>
  </w:p>
  <w:p>
    <w:pPr>
      <w:rPr>
        <w:rFonts w:ascii="Futura Lt BT" w:hAnsi="Futura Lt BT" w:eastAsia="Futura Lt BT" w:cs="Futura Lt BT"/>
        <w:sz w:val="18"/>
        <w:szCs w:val="18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TextArtObjekt1" o:spid="_x0000_s2053" type="#_x0000_t136" style="position:absolute;margin-left:136.80pt;margin-top:483.05pt;mso-position-horizontal-relative:page;mso-position-vertical-relative:page;width:331.40pt;height:81.00pt;rotation:315.0;z-index:251659269;mso-wrap-distance-left:7.05pt;mso-wrap-distance-top:7.05pt;mso-wrap-distance-right:7.05pt;mso-wrap-distance-bottom:7.05pt;mso-wrap-style:square" adj="10800" stroked="f" fillcolor="#000000" v:ext="SMDATA_17_HT8IXxMAAAAlAAAAEAAAAA0BAAAAkAAAAEgAAACQAAAASAAAAAAAAAAAAAAAAAAAAAEAAABQAAAAAAAAAAAAAAAzMzMzMzPTPwAAAAAAAOA/AAAAAAAA4D8AAAAAAADgPwAAAAAAAOA/AAAAAAAA4D8AAAAAAADgPwAAAAAAAOA/AAAAAAAA4D8CAAAAjAAAAAEAAAAAAAAAAAAAAAAAAABQ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AAAAAAAAAAABAAAAf39/AAEAAABkAAAAAAAAABQAAABAHwAAQB8AACYAAAAAAAAAwOD//wAAAAAmAAAAZAAAABYAAABMAAAAAAAAAAAAAAAEAAAAAAAAAAEAAAB/f38AAAAAACEAAAAhAAAAZAAAAGQAAAAAAAAAzMzMAAAAAABQAAAAUAAAAGQAAABkAAAAAAAAAAYAAABRAAAASABhAG4AZABlAGwARwBvAHQARABCAG8AbAAAAG4AAAAAAAAAAAAAAAAAAAAAAAAAAAAAAAAAAAAAAAAAAAAAABAOAAAAAAAAAGQAAABkAAAAFwAAABQAAAAAAAAAAAAAAP9/AAD/fwAAAAA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FwAAABCgAAAAAAAAAAAAAAEAAAAAAAAAeBQAAAEAAAAAAAAA9RsAAFQGAADkGQAAAAAAAHgUAAD1GwAAKAAAAAgAAAABAAAAAQAAADAAAAAUAAAAAAAAAAAA//8AAAEAAAD//wAAAQA=">
          <v:fill color2="#000000" type="solid" opacity="13107f" angle="90"/>
          <v:textpath style="font-family:&quot;HandelGotDBol&quot;;font-size:36.000000pt" trim="t" fitshape="t" string="Soft MAKER"/>
          <w10:wrap type="none" anchorx="page" anchory="page"/>
        </v:shape>
      </w:pict>
    </w:r>
    <w:r>
      <w:rPr>
        <w:rFonts w:ascii="Futura Lt BT" w:hAnsi="Futura Lt BT" w:eastAsia="Futura Lt BT" w:cs="Futura Lt BT"/>
        <w:sz w:val="18"/>
        <w:szCs w:val="18"/>
      </w:rPr>
      <w:t>_______________________________________________________________________________________________________________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4375965" w:val="1016" w:fileVer="342" w:fileVer64="64" w:fileVerOS="4"/>
  <w:zoom w:percent="100"/>
  <w:view w:val="print"/>
  <w:mailMerge>
    <w:mainDocumentType w:val="formLetters"/>
    <w:linkToQuery/>
    <w:dataType w:val="odbc"/>
    <w:connectString w:val="DSN=dBASE Files;DBQ=C:\Users\Axel Hess\Documents\SoftMaker;DefaultDir=C:\Users\Axel Hess\Documents\SoftMaker;FIL=dBase 5.0;MaxBufferSize=2048;PageTimeout=5;"/>
    <w:query w:val="SELECT * FROM &quot;KUNDEN&quot;"/>
    <w:dataSource r:id="rId1"/>
    <w:dataSourceType w:val="1" w:encoding="1252" w:hasFldNames="1" w:char="59" w:qFormat="34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8" w:space="0" w:color="000000" tmln="20, 40, 60, 0, 0"/>
    </w:tmFnProps>
  </w:endnotePr>
  <w:compat>
    <w:usePrinterMetrics w:val="1"/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0"/>
  <w:tmPrefTwo w:val="1"/>
  <w:tmFmtPref w:val="33554457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448"/>
    <w:tmLastPosCaret>
      <w:tmLastPosPgfIdx w:val="5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Axel%20Hess\Documents\SoftMaker\KUNDEN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Test1</dc:title>
  <dc:subject/>
  <dc:creator/>
  <cp:keywords/>
  <dc:description/>
  <cp:lastModifiedBy>Axel Hess</cp:lastModifiedBy>
  <cp:revision>11</cp:revision>
  <dcterms:created xsi:type="dcterms:W3CDTF">2020-07-10T10:05:54Z</dcterms:created>
  <dcterms:modified xsi:type="dcterms:W3CDTF">2020-07-10T10:12:45Z</dcterms:modified>
</cp:coreProperties>
</file>