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2410"/>
      </w:tblGrid>
      <w:tr>
        <w:trPr>
          <w:tblHeader w:val="0"/>
          <w:cantSplit w:val="0"/>
          <w:trHeight w:val="0" w:hRule="auto"/>
        </w:trPr>
        <w:tc>
          <w:tcPr>
            <w:tcW w:w="1250" w:type="pct"/>
            <w:tmTcPr id="1584790135" protected="0"/>
          </w:tcPr>
          <w:p>
            <w:pPr/>
            <w:r>
              <w:t>Test</w:t>
            </w:r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tmTcPr id="1584790135" protected="0"/>
          </w:tcPr>
          <w:p>
            <w:pPr>
              <w:rPr>
                <w:highlight w:val="yellow"/>
              </w:rPr>
            </w:pPr>
            <w:r>
              <w:rPr>
                <w:highlight w:val="yellow"/>
              </w:rPr>
              <w:t>Test</w:t>
            </w:r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tmTcPr id="1584790135" protected="0"/>
          </w:tcPr>
          <w:p>
            <w:pPr>
              <w:rPr>
                <w:highlight w:val="yellow"/>
              </w:rPr>
            </w:pPr>
            <w:r>
              <w:rPr>
                <w:highlight w:val="yellow"/>
              </w:rPr>
            </w:r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tmTcPr id="1584790135" protected="0"/>
          </w:tcPr>
          <w:p>
            <w:pPr>
              <w:rPr>
                <w:highlight w:val="red"/>
              </w:rPr>
            </w:pPr>
            <w:r>
              <w:rPr>
                <w:highlight w:val="red"/>
              </w:rPr>
              <w:t>Test</w:t>
            </w:r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250" w:type="pct"/>
            <w:tmTcPr id="1584790135" protected="0"/>
          </w:tcPr>
          <w:p>
            <w:pPr/>
            <w:r>
              <w:t>TEST</w:t>
            </w:r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  <w:tc>
          <w:tcPr>
            <w:tcW w:w="1250" w:type="pct"/>
            <w:tmTcPr id="1584790135" protected="0"/>
          </w:tcPr>
          <w:p>
            <w:pPr/>
            <w:r/>
          </w:p>
        </w:tc>
      </w:tr>
    </w:tbl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pacing w:val="0"/>
        <w:w w:val="100"/>
        <w:u w:color="auto" w:val="none"/>
      </w:rPr>
    </w:lvl>
  </w:abstractNum>
  <w:abstractNum w:abstractNumId="2">
    <w:multiLevelType w:val="hybridMultilevel"/>
    <w:name w:val="Nummerierungsliste 2"/>
    <w:lvl w:ilvl="0">
      <w:start w:val="1"/>
      <w:numFmt w:val="decimal"/>
      <w:pStyle w:val="para7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</w:abstractNum>
  <w:abstractNum w:abstractNumId="3">
    <w:multiLevelType w:val="hybridMultilevel"/>
    <w:name w:val="Bullets hierarchisch"/>
    <w:lvl w:ilvl="0">
      <w:numFmt w:val="bullet"/>
      <w:pStyle w:val="para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1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2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3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4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5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6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7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8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</w:abstractNum>
  <w:abstractNum w:abstractNumId="4">
    <w:multiLevelType w:val="singleLevel"/>
    <w:name w:val="Nummerierungsliste 3"/>
    <w:lvl w:ilvl="0">
      <w:start w:val="1"/>
      <w:numFmt w:val="decimal"/>
      <w:pStyle w:val="para9"/>
      <w:suff w:val="tab"/>
      <w:lvlText w:val="%1."/>
      <w:lvlJc w:val="left"/>
      <w:pPr>
        <w:ind w:left="0" w:hanging="0"/>
      </w:pPr>
      <w:rPr>
        <w:u w:color="auto" w:val="none"/>
      </w:rPr>
    </w:lvl>
  </w:abstractNum>
  <w:abstractNum w:abstractNumId="5">
    <w:multiLevelType w:val="hybridMultilevel"/>
    <w:name w:val="Nummerierungsliste 4"/>
    <w:lvl w:ilvl="0">
      <w:start w:val="1"/>
      <w:numFmt w:val="upperRoman"/>
      <w:pStyle w:val="para13"/>
      <w:suff w:val="tab"/>
      <w:lvlText w:val="%1. 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14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Letter"/>
      <w:pStyle w:val="para15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lowerRoman"/>
      <w:suff w:val="tab"/>
      <w:lvlText w:val="%4.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>
        <w:u w:color="auto" w:val="none"/>
      </w:rPr>
    </w:lvl>
  </w:abstractNum>
  <w:abstractNum w:abstractNumId="6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pStyle w:val="para16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5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584790135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val="de-de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  <w:lang w:val="de-de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  <w:lang w:val="de-de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val="de-de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  <w:lang w:val="de-de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  <w:lang w:val="de-de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Ulf Gerdelmann</cp:lastModifiedBy>
  <cp:revision>3</cp:revision>
  <dcterms:created xsi:type="dcterms:W3CDTF">2020-03-21T11:27:40Z</dcterms:created>
  <dcterms:modified xsi:type="dcterms:W3CDTF">2020-03-21T11:28:55Z</dcterms:modified>
</cp:coreProperties>
</file>