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82EB27" w14:textId="77777777" w:rsidR="00C068B1" w:rsidRDefault="00EF1462">
      <w:r>
        <w:t xml:space="preserve">Eine direkt aus Logic </w:t>
      </w:r>
      <w:r w:rsidR="00D7232D">
        <w:t xml:space="preserve">Pro </w:t>
      </w:r>
      <w:r>
        <w:t>kopierte und in Word 2011 eingesetzte Grafik:</w:t>
      </w:r>
    </w:p>
    <w:p w14:paraId="1583F270" w14:textId="77777777" w:rsidR="00EF1462" w:rsidRDefault="00EF1462"/>
    <w:p w14:paraId="01F8802B" w14:textId="77777777" w:rsidR="00EF1462" w:rsidRDefault="00EF1462">
      <w:r>
        <w:rPr>
          <w:noProof/>
        </w:rPr>
        <w:drawing>
          <wp:inline distT="0" distB="0" distL="0" distR="0" wp14:anchorId="349E2CF7" wp14:editId="332FBF92">
            <wp:extent cx="5756910" cy="2913619"/>
            <wp:effectExtent l="0" t="0" r="8890" b="762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1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99E0E" w14:textId="77777777" w:rsidR="00EF1462" w:rsidRDefault="00EF1462"/>
    <w:p w14:paraId="4A114DEA" w14:textId="77777777" w:rsidR="00EF1462" w:rsidRDefault="00EF1462"/>
    <w:p w14:paraId="14E6D7C9" w14:textId="77777777" w:rsidR="00EF1462" w:rsidRDefault="00EF1462">
      <w:r>
        <w:t>Dieselbe Grafik, jedoch über einen Bilbetrachter nach PNG konvertiert und dann in Word</w:t>
      </w:r>
      <w:r w:rsidR="00D7232D">
        <w:t xml:space="preserve"> </w:t>
      </w:r>
      <w:r>
        <w:t>2011 eingesetzt:</w:t>
      </w:r>
    </w:p>
    <w:p w14:paraId="76F10253" w14:textId="77777777" w:rsidR="00EF1462" w:rsidRDefault="00EF1462"/>
    <w:p w14:paraId="16F30EDC" w14:textId="77777777" w:rsidR="00EF1462" w:rsidRDefault="00EF1462">
      <w:r>
        <w:rPr>
          <w:noProof/>
        </w:rPr>
        <w:drawing>
          <wp:inline distT="0" distB="0" distL="0" distR="0" wp14:anchorId="49D51496" wp14:editId="0E83A273">
            <wp:extent cx="5740400" cy="2908300"/>
            <wp:effectExtent l="0" t="0" r="0" b="12700"/>
            <wp:docPr id="2" name="Bild 2" descr="Datenlager:Datengrab:aktuell:kyrieTe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tenlager:Datengrab:aktuell:kyrieTemp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DC632" w14:textId="77777777" w:rsidR="00EF1462" w:rsidRDefault="00EF1462"/>
    <w:p w14:paraId="2AF92F74" w14:textId="77777777" w:rsidR="00EF1462" w:rsidRDefault="00EF1462">
      <w:r>
        <w:t xml:space="preserve">Textmaker zeigt (auf meinem Mac) die direkt eingefügte Grafik </w:t>
      </w:r>
      <w:r w:rsidR="00D7232D">
        <w:t xml:space="preserve">(oben) </w:t>
      </w:r>
      <w:r>
        <w:t>nicht an.</w:t>
      </w:r>
      <w:r w:rsidR="00D7232D">
        <w:t xml:space="preserve"> Der Witz: Mit der WIndows-Version von Textmaker geht es! </w:t>
      </w:r>
      <w:bookmarkStart w:id="0" w:name="_GoBack"/>
      <w:bookmarkEnd w:id="0"/>
    </w:p>
    <w:sectPr w:rsidR="00EF1462" w:rsidSect="00695E97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462"/>
    <w:rsid w:val="00695E97"/>
    <w:rsid w:val="00C068B1"/>
    <w:rsid w:val="00D7232D"/>
    <w:rsid w:val="00EF1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2ABFD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F1462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F146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F1462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F146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</Words>
  <Characters>278</Characters>
  <Application>Microsoft Macintosh Word</Application>
  <DocSecurity>0</DocSecurity>
  <Lines>2</Lines>
  <Paragraphs>1</Paragraphs>
  <ScaleCrop>false</ScaleCrop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2018-08-06T06:46:00Z</dcterms:created>
  <dcterms:modified xsi:type="dcterms:W3CDTF">2018-08-06T06:54:00Z</dcterms:modified>
</cp:coreProperties>
</file>